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CE4D" w14:textId="3A3D1E46" w:rsidR="00395AB9" w:rsidRDefault="00847E05" w:rsidP="00847E05">
      <w:pPr>
        <w:ind w:left="1890" w:hanging="18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5BF3314" wp14:editId="7DA5C7A0">
            <wp:extent cx="4117683" cy="1238896"/>
            <wp:effectExtent l="0" t="0" r="0" b="0"/>
            <wp:docPr id="868491935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91935" name="Picture 1" descr="A blue and red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33" cy="124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6581" w14:textId="77777777" w:rsidR="00395AB9" w:rsidRDefault="00395AB9" w:rsidP="00A426B3">
      <w:pPr>
        <w:jc w:val="both"/>
        <w:rPr>
          <w:rFonts w:ascii="Arial" w:hAnsi="Arial" w:cs="Arial"/>
          <w:b/>
        </w:rPr>
      </w:pPr>
    </w:p>
    <w:p w14:paraId="2E91DB26" w14:textId="37E303ED" w:rsidR="00A23362" w:rsidRPr="00395AB9" w:rsidRDefault="00A23362" w:rsidP="001A3295">
      <w:pPr>
        <w:rPr>
          <w:rFonts w:ascii="Arial" w:hAnsi="Arial" w:cs="Arial"/>
          <w:b/>
        </w:rPr>
      </w:pPr>
      <w:r w:rsidRPr="00395AB9">
        <w:rPr>
          <w:rFonts w:ascii="Arial" w:hAnsi="Arial" w:cs="Arial"/>
          <w:b/>
        </w:rPr>
        <w:t xml:space="preserve">FOR MORE INFORMATION                                   </w:t>
      </w:r>
    </w:p>
    <w:p w14:paraId="2C9100B8" w14:textId="35F26293" w:rsidR="00A23362" w:rsidRPr="00395AB9" w:rsidRDefault="00A426B3" w:rsidP="001A3295">
      <w:pPr>
        <w:rPr>
          <w:rFonts w:ascii="Arial" w:hAnsi="Arial" w:cs="Arial"/>
        </w:rPr>
      </w:pPr>
      <w:r>
        <w:rPr>
          <w:rFonts w:ascii="Arial" w:hAnsi="Arial" w:cs="Arial"/>
        </w:rPr>
        <w:t>Bruce L. Erley</w:t>
      </w:r>
    </w:p>
    <w:p w14:paraId="51D56A5C" w14:textId="12D8257A" w:rsidR="00A23362" w:rsidRPr="00395AB9" w:rsidRDefault="007B2D59" w:rsidP="001A3295">
      <w:pPr>
        <w:rPr>
          <w:rFonts w:ascii="Arial" w:hAnsi="Arial" w:cs="Arial"/>
        </w:rPr>
      </w:pPr>
      <w:r>
        <w:rPr>
          <w:rFonts w:ascii="Arial" w:hAnsi="Arial" w:cs="Arial"/>
        </w:rPr>
        <w:t>Creative Strategies Group</w:t>
      </w:r>
    </w:p>
    <w:p w14:paraId="035E2B42" w14:textId="5B5A5D00" w:rsidR="00A23362" w:rsidRPr="00395AB9" w:rsidRDefault="007B2D59" w:rsidP="001A3295">
      <w:pPr>
        <w:rPr>
          <w:rFonts w:ascii="Arial" w:hAnsi="Arial" w:cs="Arial"/>
        </w:rPr>
      </w:pPr>
      <w:r>
        <w:rPr>
          <w:rFonts w:ascii="Arial" w:hAnsi="Arial" w:cs="Arial"/>
        </w:rPr>
        <w:t>720-840-1974 (Mobile)</w:t>
      </w:r>
    </w:p>
    <w:p w14:paraId="4EAE42AA" w14:textId="4E69AA47" w:rsidR="00A23362" w:rsidRPr="00395AB9" w:rsidRDefault="007B2D59" w:rsidP="001A3295">
      <w:pPr>
        <w:rPr>
          <w:rFonts w:ascii="Arial" w:hAnsi="Arial" w:cs="Arial"/>
        </w:rPr>
      </w:pPr>
      <w:r>
        <w:rPr>
          <w:rFonts w:ascii="Arial" w:hAnsi="Arial" w:cs="Arial"/>
        </w:rPr>
        <w:t>berley</w:t>
      </w:r>
      <w:r w:rsidR="00C84903" w:rsidRPr="00395AB9">
        <w:rPr>
          <w:rFonts w:ascii="Arial" w:hAnsi="Arial" w:cs="Arial"/>
        </w:rPr>
        <w:t>@csg-sponsorsh</w:t>
      </w:r>
      <w:r w:rsidR="00A23362" w:rsidRPr="00395AB9">
        <w:rPr>
          <w:rFonts w:ascii="Arial" w:hAnsi="Arial" w:cs="Arial"/>
        </w:rPr>
        <w:t>ip.com</w:t>
      </w:r>
    </w:p>
    <w:p w14:paraId="0E405CBC" w14:textId="77777777" w:rsidR="00F72B89" w:rsidRPr="00395AB9" w:rsidRDefault="00F72B89" w:rsidP="00A426B3">
      <w:pPr>
        <w:jc w:val="both"/>
        <w:rPr>
          <w:rFonts w:ascii="Arial" w:hAnsi="Arial" w:cs="Arial"/>
          <w:b/>
        </w:rPr>
      </w:pPr>
    </w:p>
    <w:p w14:paraId="3B3B61A4" w14:textId="77777777" w:rsidR="00945FE0" w:rsidRDefault="00945FE0" w:rsidP="00395AB9">
      <w:pPr>
        <w:rPr>
          <w:rFonts w:ascii="Arial" w:hAnsi="Arial" w:cs="Arial"/>
          <w:b/>
        </w:rPr>
      </w:pPr>
    </w:p>
    <w:p w14:paraId="7C791C5B" w14:textId="290D4277" w:rsidR="0084377B" w:rsidRPr="0084377B" w:rsidRDefault="00442BFD" w:rsidP="00395AB9">
      <w:pPr>
        <w:rPr>
          <w:rFonts w:ascii="Arial" w:hAnsi="Arial" w:cs="Arial"/>
          <w:b/>
          <w:sz w:val="28"/>
          <w:szCs w:val="28"/>
        </w:rPr>
      </w:pPr>
      <w:r w:rsidRPr="0084377B">
        <w:rPr>
          <w:rFonts w:ascii="Arial" w:hAnsi="Arial" w:cs="Arial"/>
          <w:b/>
          <w:sz w:val="28"/>
          <w:szCs w:val="28"/>
        </w:rPr>
        <w:t xml:space="preserve">Denver’s Epic Urban </w:t>
      </w:r>
      <w:r w:rsidR="0084377B" w:rsidRPr="0084377B">
        <w:rPr>
          <w:rFonts w:ascii="Arial" w:hAnsi="Arial" w:cs="Arial"/>
          <w:b/>
          <w:sz w:val="28"/>
          <w:szCs w:val="28"/>
        </w:rPr>
        <w:t>Cycling</w:t>
      </w:r>
      <w:r w:rsidRPr="0084377B">
        <w:rPr>
          <w:rFonts w:ascii="Arial" w:hAnsi="Arial" w:cs="Arial"/>
          <w:b/>
          <w:sz w:val="28"/>
          <w:szCs w:val="28"/>
        </w:rPr>
        <w:t xml:space="preserve"> Tour Returns on </w:t>
      </w:r>
      <w:r w:rsidR="0084377B" w:rsidRPr="0084377B">
        <w:rPr>
          <w:rFonts w:ascii="Arial" w:hAnsi="Arial" w:cs="Arial"/>
          <w:b/>
          <w:sz w:val="28"/>
          <w:szCs w:val="28"/>
        </w:rPr>
        <w:t>September</w:t>
      </w:r>
      <w:r w:rsidRPr="0084377B">
        <w:rPr>
          <w:rFonts w:ascii="Arial" w:hAnsi="Arial" w:cs="Arial"/>
          <w:b/>
          <w:sz w:val="28"/>
          <w:szCs w:val="28"/>
        </w:rPr>
        <w:t xml:space="preserve"> 28, 2024</w:t>
      </w:r>
    </w:p>
    <w:p w14:paraId="1560908D" w14:textId="432D0D6C" w:rsidR="00B34E11" w:rsidRDefault="00B34E11" w:rsidP="00395AB9">
      <w:pPr>
        <w:rPr>
          <w:rFonts w:ascii="Arial" w:hAnsi="Arial" w:cs="Arial"/>
          <w:b/>
        </w:rPr>
      </w:pPr>
    </w:p>
    <w:p w14:paraId="66C709D2" w14:textId="7D289B31" w:rsidR="00D648A5" w:rsidRPr="00395AB9" w:rsidRDefault="00D648A5" w:rsidP="00395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IMMEDIATE RELEASE</w:t>
      </w:r>
    </w:p>
    <w:p w14:paraId="34962825" w14:textId="77777777" w:rsidR="00B34E11" w:rsidRPr="00395AB9" w:rsidRDefault="00B34E11" w:rsidP="00B34E11">
      <w:pPr>
        <w:jc w:val="center"/>
        <w:rPr>
          <w:rFonts w:ascii="Arial" w:hAnsi="Arial" w:cs="Arial"/>
          <w:b/>
        </w:rPr>
      </w:pPr>
    </w:p>
    <w:p w14:paraId="4F724710" w14:textId="77777777" w:rsidR="0084377B" w:rsidRDefault="0084377B" w:rsidP="00395AB9">
      <w:pPr>
        <w:spacing w:line="360" w:lineRule="auto"/>
        <w:rPr>
          <w:rFonts w:ascii="Arial" w:hAnsi="Arial" w:cs="Arial"/>
          <w:b/>
        </w:rPr>
      </w:pPr>
    </w:p>
    <w:p w14:paraId="6F1A87BE" w14:textId="4277A7BB" w:rsidR="004C666D" w:rsidRPr="00C93FA9" w:rsidRDefault="00B34E11" w:rsidP="00395AB9">
      <w:pPr>
        <w:spacing w:line="360" w:lineRule="auto"/>
        <w:rPr>
          <w:rFonts w:ascii="Arial" w:hAnsi="Arial" w:cs="Arial"/>
          <w:bCs/>
        </w:rPr>
      </w:pPr>
      <w:r w:rsidRPr="00395AB9">
        <w:rPr>
          <w:rFonts w:ascii="Arial" w:hAnsi="Arial" w:cs="Arial"/>
          <w:b/>
        </w:rPr>
        <w:t>DENVER, CO. –</w:t>
      </w:r>
      <w:r w:rsidR="00351423">
        <w:rPr>
          <w:rFonts w:ascii="Arial" w:hAnsi="Arial" w:cs="Arial"/>
          <w:b/>
        </w:rPr>
        <w:t xml:space="preserve"> </w:t>
      </w:r>
      <w:r w:rsidR="00C93FA9">
        <w:rPr>
          <w:rFonts w:ascii="Arial" w:hAnsi="Arial" w:cs="Arial"/>
          <w:bCs/>
        </w:rPr>
        <w:t>Nea</w:t>
      </w:r>
      <w:r w:rsidR="007D30A1">
        <w:rPr>
          <w:rFonts w:ascii="Arial" w:hAnsi="Arial" w:cs="Arial"/>
          <w:bCs/>
        </w:rPr>
        <w:t>r</w:t>
      </w:r>
      <w:r w:rsidR="00F00179">
        <w:rPr>
          <w:rFonts w:ascii="Arial" w:hAnsi="Arial" w:cs="Arial"/>
          <w:bCs/>
        </w:rPr>
        <w:t>l</w:t>
      </w:r>
      <w:r w:rsidR="00C93FA9">
        <w:rPr>
          <w:rFonts w:ascii="Arial" w:hAnsi="Arial" w:cs="Arial"/>
          <w:bCs/>
        </w:rPr>
        <w:t xml:space="preserve">y 2,000 cyclists </w:t>
      </w:r>
      <w:r w:rsidR="007F4443">
        <w:rPr>
          <w:rFonts w:ascii="Arial" w:hAnsi="Arial" w:cs="Arial"/>
          <w:bCs/>
        </w:rPr>
        <w:t>will</w:t>
      </w:r>
      <w:r w:rsidR="00DB3771">
        <w:rPr>
          <w:rFonts w:ascii="Arial" w:hAnsi="Arial" w:cs="Arial"/>
          <w:bCs/>
        </w:rPr>
        <w:t xml:space="preserve"> </w:t>
      </w:r>
      <w:r w:rsidR="005B179B">
        <w:rPr>
          <w:rFonts w:ascii="Arial" w:hAnsi="Arial" w:cs="Arial"/>
          <w:bCs/>
        </w:rPr>
        <w:t>experience</w:t>
      </w:r>
      <w:r w:rsidR="00C717A2">
        <w:rPr>
          <w:rFonts w:ascii="Arial" w:hAnsi="Arial" w:cs="Arial"/>
          <w:bCs/>
        </w:rPr>
        <w:t xml:space="preserve"> Denver’s most bikable streets, dedicated lanes, trails</w:t>
      </w:r>
      <w:r w:rsidR="000867E9">
        <w:rPr>
          <w:rFonts w:ascii="Arial" w:hAnsi="Arial" w:cs="Arial"/>
          <w:bCs/>
        </w:rPr>
        <w:t>,</w:t>
      </w:r>
      <w:r w:rsidR="00C717A2">
        <w:rPr>
          <w:rFonts w:ascii="Arial" w:hAnsi="Arial" w:cs="Arial"/>
          <w:bCs/>
        </w:rPr>
        <w:t xml:space="preserve"> and park</w:t>
      </w:r>
      <w:r w:rsidR="005B179B">
        <w:rPr>
          <w:rFonts w:ascii="Arial" w:hAnsi="Arial" w:cs="Arial"/>
          <w:bCs/>
        </w:rPr>
        <w:t>s</w:t>
      </w:r>
      <w:r w:rsidR="00C93FA9">
        <w:rPr>
          <w:rFonts w:ascii="Arial" w:hAnsi="Arial" w:cs="Arial"/>
          <w:bCs/>
        </w:rPr>
        <w:t xml:space="preserve"> </w:t>
      </w:r>
      <w:r w:rsidR="005B179B">
        <w:rPr>
          <w:rFonts w:ascii="Arial" w:hAnsi="Arial" w:cs="Arial"/>
          <w:bCs/>
        </w:rPr>
        <w:t>on Saturday, September 28, 2024</w:t>
      </w:r>
      <w:r w:rsidR="007F4443">
        <w:rPr>
          <w:rFonts w:ascii="Arial" w:hAnsi="Arial" w:cs="Arial"/>
          <w:bCs/>
        </w:rPr>
        <w:t>,</w:t>
      </w:r>
      <w:r w:rsidR="000867E9">
        <w:rPr>
          <w:rFonts w:ascii="Arial" w:hAnsi="Arial" w:cs="Arial"/>
          <w:bCs/>
        </w:rPr>
        <w:t xml:space="preserve"> at the Coldwell Banker Denver Century Ride.</w:t>
      </w:r>
    </w:p>
    <w:p w14:paraId="2AC6C064" w14:textId="77777777" w:rsidR="004C666D" w:rsidRDefault="004C666D" w:rsidP="00395AB9">
      <w:pPr>
        <w:spacing w:line="360" w:lineRule="auto"/>
        <w:rPr>
          <w:rFonts w:ascii="Arial" w:hAnsi="Arial" w:cs="Arial"/>
          <w:b/>
        </w:rPr>
      </w:pPr>
    </w:p>
    <w:p w14:paraId="228D2B4B" w14:textId="1E37D4B9" w:rsidR="00AF5FFC" w:rsidRDefault="00F50955" w:rsidP="00395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Celebrating it</w:t>
      </w:r>
      <w:r w:rsidR="00426EC0">
        <w:rPr>
          <w:rFonts w:ascii="Arial" w:hAnsi="Arial" w:cs="Arial"/>
        </w:rPr>
        <w:t xml:space="preserve">s </w:t>
      </w:r>
      <w:r w:rsidR="00554772">
        <w:rPr>
          <w:rFonts w:ascii="Arial" w:hAnsi="Arial" w:cs="Arial"/>
        </w:rPr>
        <w:t>13</w:t>
      </w:r>
      <w:r w:rsidR="00554772" w:rsidRPr="00B57B5C">
        <w:rPr>
          <w:rFonts w:ascii="Arial" w:hAnsi="Arial" w:cs="Arial"/>
          <w:vertAlign w:val="superscript"/>
        </w:rPr>
        <w:t>th</w:t>
      </w:r>
      <w:r w:rsidR="00B57B5C">
        <w:rPr>
          <w:rFonts w:ascii="Arial" w:hAnsi="Arial" w:cs="Arial"/>
        </w:rPr>
        <w:t xml:space="preserve"> </w:t>
      </w:r>
      <w:r w:rsidR="00426EC0">
        <w:rPr>
          <w:rFonts w:ascii="Arial" w:hAnsi="Arial" w:cs="Arial"/>
        </w:rPr>
        <w:t>year</w:t>
      </w:r>
      <w:r w:rsidR="003D4C87">
        <w:rPr>
          <w:rFonts w:ascii="Arial" w:hAnsi="Arial" w:cs="Arial"/>
        </w:rPr>
        <w:t xml:space="preserve">, this legacy bike tour </w:t>
      </w:r>
      <w:r>
        <w:rPr>
          <w:rFonts w:ascii="Arial" w:hAnsi="Arial" w:cs="Arial"/>
        </w:rPr>
        <w:t>provides</w:t>
      </w:r>
      <w:r w:rsidR="003F341F">
        <w:rPr>
          <w:rFonts w:ascii="Arial" w:hAnsi="Arial" w:cs="Arial"/>
        </w:rPr>
        <w:t xml:space="preserve"> </w:t>
      </w:r>
      <w:r w:rsidR="007903EA">
        <w:rPr>
          <w:rFonts w:ascii="Arial" w:hAnsi="Arial" w:cs="Arial"/>
        </w:rPr>
        <w:t>cyclists of all abilities</w:t>
      </w:r>
      <w:r w:rsidR="003F341F">
        <w:rPr>
          <w:rFonts w:ascii="Arial" w:hAnsi="Arial" w:cs="Arial"/>
        </w:rPr>
        <w:t xml:space="preserve"> the opportunity to </w:t>
      </w:r>
      <w:r w:rsidR="007D22D7">
        <w:rPr>
          <w:rFonts w:ascii="Arial" w:hAnsi="Arial" w:cs="Arial"/>
        </w:rPr>
        <w:t xml:space="preserve">discover Denver </w:t>
      </w:r>
      <w:r>
        <w:rPr>
          <w:rFonts w:ascii="Arial" w:hAnsi="Arial" w:cs="Arial"/>
        </w:rPr>
        <w:t xml:space="preserve">on two wheels </w:t>
      </w:r>
      <w:r w:rsidR="007D22D7">
        <w:rPr>
          <w:rFonts w:ascii="Arial" w:hAnsi="Arial" w:cs="Arial"/>
        </w:rPr>
        <w:t>as the</w:t>
      </w:r>
      <w:r w:rsidR="007903EA">
        <w:rPr>
          <w:rFonts w:ascii="Arial" w:hAnsi="Arial" w:cs="Arial"/>
        </w:rPr>
        <w:t>y</w:t>
      </w:r>
      <w:r w:rsidR="007D22D7">
        <w:rPr>
          <w:rFonts w:ascii="Arial" w:hAnsi="Arial" w:cs="Arial"/>
        </w:rPr>
        <w:t xml:space="preserve"> “cycle the city.”</w:t>
      </w:r>
      <w:r>
        <w:rPr>
          <w:rFonts w:ascii="Arial" w:hAnsi="Arial" w:cs="Arial"/>
        </w:rPr>
        <w:t xml:space="preserve"> </w:t>
      </w:r>
      <w:r w:rsidR="007903EA">
        <w:rPr>
          <w:rFonts w:ascii="Arial" w:hAnsi="Arial" w:cs="Arial"/>
        </w:rPr>
        <w:t>Starting and ending at The Shops at N</w:t>
      </w:r>
      <w:r w:rsidR="00010580">
        <w:rPr>
          <w:rFonts w:ascii="Arial" w:hAnsi="Arial" w:cs="Arial"/>
        </w:rPr>
        <w:t>o</w:t>
      </w:r>
      <w:r w:rsidR="007903EA">
        <w:rPr>
          <w:rFonts w:ascii="Arial" w:hAnsi="Arial" w:cs="Arial"/>
        </w:rPr>
        <w:t>rthfield</w:t>
      </w:r>
      <w:r w:rsidR="00010580">
        <w:rPr>
          <w:rFonts w:ascii="Arial" w:hAnsi="Arial" w:cs="Arial"/>
        </w:rPr>
        <w:t xml:space="preserve"> in Central Park</w:t>
      </w:r>
      <w:r w:rsidR="00513342">
        <w:rPr>
          <w:rFonts w:ascii="Arial" w:hAnsi="Arial" w:cs="Arial"/>
        </w:rPr>
        <w:t xml:space="preserve">, </w:t>
      </w:r>
      <w:r w:rsidR="00AF5FFC" w:rsidRPr="00395AB9">
        <w:rPr>
          <w:rFonts w:ascii="Arial" w:hAnsi="Arial" w:cs="Arial"/>
        </w:rPr>
        <w:t>(8340 Northfield Boulevard, Denver, CO 80238)</w:t>
      </w:r>
      <w:r w:rsidR="00AF5FFC">
        <w:rPr>
          <w:rFonts w:ascii="Arial" w:hAnsi="Arial" w:cs="Arial"/>
        </w:rPr>
        <w:t xml:space="preserve">, </w:t>
      </w:r>
      <w:r w:rsidR="00513342">
        <w:rPr>
          <w:rFonts w:ascii="Arial" w:hAnsi="Arial" w:cs="Arial"/>
        </w:rPr>
        <w:t xml:space="preserve">the </w:t>
      </w:r>
      <w:r w:rsidR="006D65EC">
        <w:rPr>
          <w:rFonts w:ascii="Arial" w:hAnsi="Arial" w:cs="Arial"/>
        </w:rPr>
        <w:t>R</w:t>
      </w:r>
      <w:r w:rsidR="00513342">
        <w:rPr>
          <w:rFonts w:ascii="Arial" w:hAnsi="Arial" w:cs="Arial"/>
        </w:rPr>
        <w:t xml:space="preserve">ide provides </w:t>
      </w:r>
      <w:r w:rsidR="00F925D7" w:rsidRPr="00395AB9">
        <w:rPr>
          <w:rFonts w:ascii="Arial" w:hAnsi="Arial" w:cs="Arial"/>
        </w:rPr>
        <w:t>four courses</w:t>
      </w:r>
      <w:r w:rsidR="0094381E">
        <w:rPr>
          <w:rFonts w:ascii="Arial" w:hAnsi="Arial" w:cs="Arial"/>
        </w:rPr>
        <w:t>,</w:t>
      </w:r>
      <w:r w:rsidR="00F925D7" w:rsidRPr="00395AB9">
        <w:rPr>
          <w:rFonts w:ascii="Arial" w:hAnsi="Arial" w:cs="Arial"/>
        </w:rPr>
        <w:t xml:space="preserve"> </w:t>
      </w:r>
      <w:r w:rsidR="00CB4071">
        <w:rPr>
          <w:rFonts w:ascii="Arial" w:hAnsi="Arial" w:cs="Arial"/>
        </w:rPr>
        <w:t>100 miles</w:t>
      </w:r>
      <w:r w:rsidR="0094381E" w:rsidRPr="00395AB9">
        <w:rPr>
          <w:rFonts w:ascii="Arial" w:hAnsi="Arial" w:cs="Arial"/>
        </w:rPr>
        <w:t>, 85</w:t>
      </w:r>
      <w:r w:rsidR="00CB4071">
        <w:rPr>
          <w:rFonts w:ascii="Arial" w:hAnsi="Arial" w:cs="Arial"/>
        </w:rPr>
        <w:t xml:space="preserve"> m</w:t>
      </w:r>
      <w:r w:rsidR="0094381E" w:rsidRPr="00395AB9">
        <w:rPr>
          <w:rFonts w:ascii="Arial" w:hAnsi="Arial" w:cs="Arial"/>
        </w:rPr>
        <w:t>iles, 50</w:t>
      </w:r>
      <w:r w:rsidR="00CB4071">
        <w:rPr>
          <w:rFonts w:ascii="Arial" w:hAnsi="Arial" w:cs="Arial"/>
        </w:rPr>
        <w:t xml:space="preserve"> m</w:t>
      </w:r>
      <w:r w:rsidR="0094381E" w:rsidRPr="00395AB9">
        <w:rPr>
          <w:rFonts w:ascii="Arial" w:hAnsi="Arial" w:cs="Arial"/>
        </w:rPr>
        <w:t>iles</w:t>
      </w:r>
      <w:r w:rsidR="00721A65">
        <w:rPr>
          <w:rFonts w:ascii="Arial" w:hAnsi="Arial" w:cs="Arial"/>
        </w:rPr>
        <w:t>,</w:t>
      </w:r>
      <w:r w:rsidR="0094381E" w:rsidRPr="00395AB9">
        <w:rPr>
          <w:rFonts w:ascii="Arial" w:hAnsi="Arial" w:cs="Arial"/>
        </w:rPr>
        <w:t xml:space="preserve"> and 2</w:t>
      </w:r>
      <w:r w:rsidR="00CB4071">
        <w:rPr>
          <w:rFonts w:ascii="Arial" w:hAnsi="Arial" w:cs="Arial"/>
        </w:rPr>
        <w:t>5 m</w:t>
      </w:r>
      <w:r w:rsidR="0094381E" w:rsidRPr="00395AB9">
        <w:rPr>
          <w:rFonts w:ascii="Arial" w:hAnsi="Arial" w:cs="Arial"/>
        </w:rPr>
        <w:t>iles</w:t>
      </w:r>
      <w:r w:rsidR="0094381E">
        <w:rPr>
          <w:rFonts w:ascii="Arial" w:hAnsi="Arial" w:cs="Arial"/>
        </w:rPr>
        <w:t xml:space="preserve">, </w:t>
      </w:r>
      <w:r w:rsidR="00812AEC" w:rsidRPr="00395AB9">
        <w:rPr>
          <w:rFonts w:ascii="Arial" w:hAnsi="Arial" w:cs="Arial"/>
        </w:rPr>
        <w:t>showcasing</w:t>
      </w:r>
      <w:r w:rsidR="005E1A1A" w:rsidRPr="00395AB9">
        <w:rPr>
          <w:rFonts w:ascii="Arial" w:hAnsi="Arial" w:cs="Arial"/>
        </w:rPr>
        <w:t xml:space="preserve"> many of the bicycle commuter routes that connect the city</w:t>
      </w:r>
      <w:r w:rsidR="007D30A1">
        <w:rPr>
          <w:rFonts w:ascii="Arial" w:hAnsi="Arial" w:cs="Arial"/>
        </w:rPr>
        <w:t xml:space="preserve"> and surrounding communities</w:t>
      </w:r>
      <w:r w:rsidR="000D4321" w:rsidRPr="00395AB9">
        <w:rPr>
          <w:rFonts w:ascii="Arial" w:hAnsi="Arial" w:cs="Arial"/>
        </w:rPr>
        <w:t xml:space="preserve">.  </w:t>
      </w:r>
    </w:p>
    <w:p w14:paraId="731E2F30" w14:textId="77777777" w:rsidR="00AF5FFC" w:rsidRDefault="00AF5FFC" w:rsidP="00395AB9">
      <w:pPr>
        <w:spacing w:line="360" w:lineRule="auto"/>
        <w:rPr>
          <w:rFonts w:ascii="Arial" w:hAnsi="Arial" w:cs="Arial"/>
        </w:rPr>
      </w:pPr>
    </w:p>
    <w:p w14:paraId="72520BB7" w14:textId="6FA3AB3F" w:rsidR="005A6BCD" w:rsidRDefault="0094381E" w:rsidP="00395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Denver Century Ride</w:t>
      </w:r>
      <w:r w:rsidR="00A670F2">
        <w:rPr>
          <w:rFonts w:ascii="Arial" w:hAnsi="Arial" w:cs="Arial"/>
        </w:rPr>
        <w:t>’s</w:t>
      </w:r>
      <w:r w:rsidR="00A00B12">
        <w:rPr>
          <w:rFonts w:ascii="Arial" w:hAnsi="Arial" w:cs="Arial"/>
        </w:rPr>
        <w:t xml:space="preserve"> four courses</w:t>
      </w:r>
      <w:r w:rsidRPr="00395AB9">
        <w:rPr>
          <w:rFonts w:ascii="Arial" w:hAnsi="Arial" w:cs="Arial"/>
        </w:rPr>
        <w:t xml:space="preserve"> </w:t>
      </w:r>
      <w:r w:rsidR="005E1A1A" w:rsidRPr="00395AB9">
        <w:rPr>
          <w:rFonts w:ascii="Arial" w:hAnsi="Arial" w:cs="Arial"/>
        </w:rPr>
        <w:t>link</w:t>
      </w:r>
      <w:r w:rsidR="00F925D7" w:rsidRPr="00395AB9">
        <w:rPr>
          <w:rFonts w:ascii="Arial" w:hAnsi="Arial" w:cs="Arial"/>
        </w:rPr>
        <w:t xml:space="preserve"> cycling </w:t>
      </w:r>
      <w:r w:rsidR="005E1A1A" w:rsidRPr="00395AB9">
        <w:rPr>
          <w:rFonts w:ascii="Arial" w:hAnsi="Arial" w:cs="Arial"/>
        </w:rPr>
        <w:t xml:space="preserve">lanes, </w:t>
      </w:r>
      <w:r w:rsidR="00F925D7" w:rsidRPr="00395AB9">
        <w:rPr>
          <w:rFonts w:ascii="Arial" w:hAnsi="Arial" w:cs="Arial"/>
        </w:rPr>
        <w:t>roadways</w:t>
      </w:r>
      <w:r w:rsidR="00A00B12">
        <w:rPr>
          <w:rFonts w:ascii="Arial" w:hAnsi="Arial" w:cs="Arial"/>
        </w:rPr>
        <w:t>,</w:t>
      </w:r>
      <w:r w:rsidR="00F925D7" w:rsidRPr="00395AB9">
        <w:rPr>
          <w:rFonts w:ascii="Arial" w:hAnsi="Arial" w:cs="Arial"/>
        </w:rPr>
        <w:t xml:space="preserve"> and </w:t>
      </w:r>
      <w:r w:rsidR="009F2AEB">
        <w:rPr>
          <w:rFonts w:ascii="Arial" w:hAnsi="Arial" w:cs="Arial"/>
        </w:rPr>
        <w:t xml:space="preserve">biking </w:t>
      </w:r>
      <w:r w:rsidR="00F925D7" w:rsidRPr="00395AB9">
        <w:rPr>
          <w:rFonts w:ascii="Arial" w:hAnsi="Arial" w:cs="Arial"/>
        </w:rPr>
        <w:t xml:space="preserve">paths </w:t>
      </w:r>
      <w:r w:rsidR="000D4321" w:rsidRPr="00395AB9">
        <w:rPr>
          <w:rFonts w:ascii="Arial" w:hAnsi="Arial" w:cs="Arial"/>
        </w:rPr>
        <w:t xml:space="preserve">that </w:t>
      </w:r>
      <w:r w:rsidR="00812AEC" w:rsidRPr="00395AB9">
        <w:rPr>
          <w:rFonts w:ascii="Arial" w:hAnsi="Arial" w:cs="Arial"/>
        </w:rPr>
        <w:t>intertwine throughout</w:t>
      </w:r>
      <w:r w:rsidR="000D4321" w:rsidRPr="00395AB9">
        <w:rPr>
          <w:rFonts w:ascii="Arial" w:hAnsi="Arial" w:cs="Arial"/>
        </w:rPr>
        <w:t xml:space="preserve"> </w:t>
      </w:r>
      <w:r w:rsidR="00F925D7" w:rsidRPr="00395AB9">
        <w:rPr>
          <w:rFonts w:ascii="Arial" w:hAnsi="Arial" w:cs="Arial"/>
        </w:rPr>
        <w:t>the city</w:t>
      </w:r>
      <w:r w:rsidR="005E1A1A" w:rsidRPr="00395AB9">
        <w:rPr>
          <w:rFonts w:ascii="Arial" w:hAnsi="Arial" w:cs="Arial"/>
          <w:shd w:val="clear" w:color="auto" w:fill="FFFFFF"/>
        </w:rPr>
        <w:t xml:space="preserve"> for a casual cruise</w:t>
      </w:r>
      <w:r w:rsidR="00AD794A">
        <w:rPr>
          <w:rFonts w:ascii="Arial" w:hAnsi="Arial" w:cs="Arial"/>
          <w:shd w:val="clear" w:color="auto" w:fill="FFFFFF"/>
        </w:rPr>
        <w:t>,</w:t>
      </w:r>
      <w:r w:rsidR="005E1A1A" w:rsidRPr="00395AB9">
        <w:rPr>
          <w:rFonts w:ascii="Arial" w:hAnsi="Arial" w:cs="Arial"/>
          <w:shd w:val="clear" w:color="auto" w:fill="FFFFFF"/>
        </w:rPr>
        <w:t xml:space="preserve"> a commute</w:t>
      </w:r>
      <w:r w:rsidR="00AD794A">
        <w:rPr>
          <w:rFonts w:ascii="Arial" w:hAnsi="Arial" w:cs="Arial"/>
          <w:shd w:val="clear" w:color="auto" w:fill="FFFFFF"/>
        </w:rPr>
        <w:t>,</w:t>
      </w:r>
      <w:r w:rsidR="005E1A1A" w:rsidRPr="00395AB9">
        <w:rPr>
          <w:rFonts w:ascii="Arial" w:hAnsi="Arial" w:cs="Arial"/>
          <w:shd w:val="clear" w:color="auto" w:fill="FFFFFF"/>
        </w:rPr>
        <w:t xml:space="preserve"> </w:t>
      </w:r>
      <w:r w:rsidR="00AD794A">
        <w:rPr>
          <w:rFonts w:ascii="Arial" w:hAnsi="Arial" w:cs="Arial"/>
          <w:shd w:val="clear" w:color="auto" w:fill="FFFFFF"/>
        </w:rPr>
        <w:t>or a challenging workout</w:t>
      </w:r>
      <w:r w:rsidR="005E1A1A" w:rsidRPr="00395AB9">
        <w:rPr>
          <w:rFonts w:ascii="Arial" w:hAnsi="Arial" w:cs="Arial"/>
          <w:shd w:val="clear" w:color="auto" w:fill="FFFFFF"/>
        </w:rPr>
        <w:t>.</w:t>
      </w:r>
      <w:r w:rsidR="00F925D7" w:rsidRPr="00395AB9">
        <w:rPr>
          <w:rFonts w:ascii="Arial" w:hAnsi="Arial" w:cs="Arial"/>
        </w:rPr>
        <w:t xml:space="preserve"> </w:t>
      </w:r>
      <w:r w:rsidR="00B42436" w:rsidRPr="00B42436">
        <w:rPr>
          <w:rFonts w:ascii="Arial" w:hAnsi="Arial" w:cs="Arial"/>
        </w:rPr>
        <w:t xml:space="preserve">Cyclists will roll past Union Station and Coors Field </w:t>
      </w:r>
      <w:r w:rsidR="00B96C56">
        <w:rPr>
          <w:rFonts w:ascii="Arial" w:hAnsi="Arial" w:cs="Arial"/>
        </w:rPr>
        <w:t>and</w:t>
      </w:r>
      <w:r w:rsidR="00530B08">
        <w:rPr>
          <w:rFonts w:ascii="Arial" w:hAnsi="Arial" w:cs="Arial"/>
        </w:rPr>
        <w:t xml:space="preserve"> through</w:t>
      </w:r>
      <w:r w:rsidR="00B96C56">
        <w:rPr>
          <w:rFonts w:ascii="Arial" w:hAnsi="Arial" w:cs="Arial"/>
        </w:rPr>
        <w:t xml:space="preserve"> city parks.  Based upon their selected distance</w:t>
      </w:r>
      <w:r w:rsidR="00D36E2D">
        <w:rPr>
          <w:rFonts w:ascii="Arial" w:hAnsi="Arial" w:cs="Arial"/>
        </w:rPr>
        <w:t xml:space="preserve">, they can challenge themselves </w:t>
      </w:r>
      <w:r w:rsidR="00530B08">
        <w:rPr>
          <w:rFonts w:ascii="Arial" w:hAnsi="Arial" w:cs="Arial"/>
        </w:rPr>
        <w:t>to climb</w:t>
      </w:r>
      <w:r w:rsidR="00A670F2">
        <w:rPr>
          <w:rFonts w:ascii="Arial" w:hAnsi="Arial" w:cs="Arial"/>
        </w:rPr>
        <w:t xml:space="preserve"> Lookout Mountain and </w:t>
      </w:r>
      <w:r w:rsidR="00FB58BA">
        <w:rPr>
          <w:rFonts w:ascii="Arial" w:hAnsi="Arial" w:cs="Arial"/>
        </w:rPr>
        <w:t xml:space="preserve">coast </w:t>
      </w:r>
      <w:r w:rsidR="00A670F2">
        <w:rPr>
          <w:rFonts w:ascii="Arial" w:hAnsi="Arial" w:cs="Arial"/>
        </w:rPr>
        <w:t>along the Hogback.</w:t>
      </w:r>
    </w:p>
    <w:p w14:paraId="7E433A1D" w14:textId="77777777" w:rsidR="005A6BCD" w:rsidRDefault="005A6BCD" w:rsidP="00395AB9">
      <w:pPr>
        <w:spacing w:line="360" w:lineRule="auto"/>
        <w:rPr>
          <w:rFonts w:ascii="Arial" w:hAnsi="Arial" w:cs="Arial"/>
        </w:rPr>
      </w:pPr>
    </w:p>
    <w:p w14:paraId="792736CA" w14:textId="64928E0B" w:rsidR="00C36AEA" w:rsidRDefault="00C36AEA" w:rsidP="00C36AEA">
      <w:pPr>
        <w:spacing w:line="360" w:lineRule="auto"/>
        <w:jc w:val="center"/>
        <w:rPr>
          <w:rFonts w:ascii="Arial" w:hAnsi="Arial" w:cs="Arial"/>
        </w:rPr>
      </w:pPr>
      <w:bookmarkStart w:id="0" w:name="_Hlk166311825"/>
      <w:r>
        <w:rPr>
          <w:rFonts w:ascii="Arial" w:hAnsi="Arial" w:cs="Arial"/>
        </w:rPr>
        <w:t>(more)</w:t>
      </w:r>
    </w:p>
    <w:p w14:paraId="44D7331B" w14:textId="040EF967" w:rsidR="00C36AEA" w:rsidRPr="00A9233A" w:rsidRDefault="00BE3194" w:rsidP="00C36AE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2024 </w:t>
      </w:r>
      <w:r w:rsidR="00C36AEA" w:rsidRPr="00A9233A">
        <w:rPr>
          <w:rFonts w:ascii="Arial" w:hAnsi="Arial" w:cs="Arial"/>
          <w:b/>
          <w:bCs/>
        </w:rPr>
        <w:t>Denver Century Ride – Add 1</w:t>
      </w:r>
    </w:p>
    <w:bookmarkEnd w:id="0"/>
    <w:p w14:paraId="0ED05A98" w14:textId="77777777" w:rsidR="00C36AEA" w:rsidRDefault="00C36AEA" w:rsidP="00C36AEA">
      <w:pPr>
        <w:spacing w:line="360" w:lineRule="auto"/>
        <w:rPr>
          <w:rFonts w:ascii="Arial" w:hAnsi="Arial" w:cs="Arial"/>
        </w:rPr>
      </w:pPr>
    </w:p>
    <w:p w14:paraId="16EAA16D" w14:textId="7F45925D" w:rsidR="002B0C77" w:rsidRDefault="00CA3189" w:rsidP="00395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B2E02" w:rsidRPr="007B2E02">
        <w:rPr>
          <w:rFonts w:ascii="Arial" w:hAnsi="Arial" w:cs="Arial"/>
        </w:rPr>
        <w:t>What makes the Denver Century Ride so unique is its complexity</w:t>
      </w:r>
      <w:r w:rsidR="007A5654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7A5654">
        <w:rPr>
          <w:rFonts w:ascii="Arial" w:hAnsi="Arial" w:cs="Arial"/>
        </w:rPr>
        <w:t xml:space="preserve"> explained Ride Director Sabra Nagel</w:t>
      </w:r>
      <w:r w:rsidR="007B2E02" w:rsidRPr="007B2E0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“</w:t>
      </w:r>
      <w:r w:rsidR="007B2E02" w:rsidRPr="007B2E02">
        <w:rPr>
          <w:rFonts w:ascii="Arial" w:hAnsi="Arial" w:cs="Arial"/>
        </w:rPr>
        <w:t xml:space="preserve">Producing a ride in an </w:t>
      </w:r>
      <w:r>
        <w:rPr>
          <w:rFonts w:ascii="Arial" w:hAnsi="Arial" w:cs="Arial"/>
        </w:rPr>
        <w:t>u</w:t>
      </w:r>
      <w:r w:rsidR="007B2E02" w:rsidRPr="007B2E02">
        <w:rPr>
          <w:rFonts w:ascii="Arial" w:hAnsi="Arial" w:cs="Arial"/>
        </w:rPr>
        <w:t xml:space="preserve">rban area like Denver and the surrounding municipalities requires a lot of cooperation and support from all the entities touched by the cyclists.  The Cities of Denver and Lakewood have been gracious in </w:t>
      </w:r>
      <w:r w:rsidR="009E5668">
        <w:rPr>
          <w:rFonts w:ascii="Arial" w:hAnsi="Arial" w:cs="Arial"/>
        </w:rPr>
        <w:t>permitting</w:t>
      </w:r>
      <w:r w:rsidR="007B2E02" w:rsidRPr="007B2E02">
        <w:rPr>
          <w:rFonts w:ascii="Arial" w:hAnsi="Arial" w:cs="Arial"/>
        </w:rPr>
        <w:t xml:space="preserve"> us to traverse their parks using a network of multi-use trails.  This permission is special to the Denver Century Ride</w:t>
      </w:r>
      <w:r w:rsidR="009F7E08">
        <w:rPr>
          <w:rFonts w:ascii="Arial" w:hAnsi="Arial" w:cs="Arial"/>
        </w:rPr>
        <w:t>, she said</w:t>
      </w:r>
      <w:r w:rsidR="002B0C77">
        <w:rPr>
          <w:rFonts w:ascii="Arial" w:hAnsi="Arial" w:cs="Arial"/>
        </w:rPr>
        <w:t>”</w:t>
      </w:r>
      <w:r w:rsidR="007B2E02" w:rsidRPr="007B2E02">
        <w:rPr>
          <w:rFonts w:ascii="Arial" w:hAnsi="Arial" w:cs="Arial"/>
        </w:rPr>
        <w:t xml:space="preserve">  </w:t>
      </w:r>
    </w:p>
    <w:p w14:paraId="1ACACFC8" w14:textId="77777777" w:rsidR="002B0C77" w:rsidRDefault="002B0C77" w:rsidP="00395AB9">
      <w:pPr>
        <w:spacing w:line="360" w:lineRule="auto"/>
        <w:rPr>
          <w:rFonts w:ascii="Arial" w:hAnsi="Arial" w:cs="Arial"/>
        </w:rPr>
      </w:pPr>
    </w:p>
    <w:p w14:paraId="6DF4F852" w14:textId="22839BC5" w:rsidR="00501E72" w:rsidRDefault="002B0C77" w:rsidP="00395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B2E02" w:rsidRPr="007B2E02">
        <w:rPr>
          <w:rFonts w:ascii="Arial" w:hAnsi="Arial" w:cs="Arial"/>
        </w:rPr>
        <w:t xml:space="preserve">In addition, the Denver Police Department supports the ride with more than 50 officers to make sure the first 16 miles are as much of a rolling parade as is practical.  Once the longer routes roll out of the city the support continues with assistance from the Colorado State Patrol, City of Golden PD, Jefferson Co </w:t>
      </w:r>
      <w:r w:rsidR="00C1224C" w:rsidRPr="007B2E02">
        <w:rPr>
          <w:rFonts w:ascii="Arial" w:hAnsi="Arial" w:cs="Arial"/>
        </w:rPr>
        <w:t>Sheriff’s</w:t>
      </w:r>
      <w:r w:rsidR="007B2E02" w:rsidRPr="007B2E02">
        <w:rPr>
          <w:rFonts w:ascii="Arial" w:hAnsi="Arial" w:cs="Arial"/>
        </w:rPr>
        <w:t xml:space="preserve"> Office, Town of Morrison PD, Littleton PD, and Cherry Hills Village PD.  Every community the ride touches reviews the route provides suggestions</w:t>
      </w:r>
      <w:r w:rsidR="009235D9">
        <w:rPr>
          <w:rFonts w:ascii="Arial" w:hAnsi="Arial" w:cs="Arial"/>
        </w:rPr>
        <w:t>,</w:t>
      </w:r>
      <w:r w:rsidR="007B2E02" w:rsidRPr="007B2E02">
        <w:rPr>
          <w:rFonts w:ascii="Arial" w:hAnsi="Arial" w:cs="Arial"/>
        </w:rPr>
        <w:t xml:space="preserve"> and determines where support is needed</w:t>
      </w:r>
      <w:r w:rsidR="009B5919">
        <w:rPr>
          <w:rFonts w:ascii="Arial" w:hAnsi="Arial" w:cs="Arial"/>
        </w:rPr>
        <w:t>,” Nagel added.</w:t>
      </w:r>
    </w:p>
    <w:p w14:paraId="3CBDC865" w14:textId="77777777" w:rsidR="00C1224C" w:rsidRDefault="00C1224C" w:rsidP="00395AB9">
      <w:pPr>
        <w:spacing w:line="360" w:lineRule="auto"/>
        <w:rPr>
          <w:rFonts w:ascii="Arial" w:hAnsi="Arial" w:cs="Arial"/>
        </w:rPr>
      </w:pPr>
    </w:p>
    <w:p w14:paraId="7D576233" w14:textId="1F1DF470" w:rsidR="0094381E" w:rsidRDefault="000D4321" w:rsidP="00395AB9">
      <w:pPr>
        <w:spacing w:line="360" w:lineRule="auto"/>
        <w:rPr>
          <w:rFonts w:ascii="Arial" w:hAnsi="Arial" w:cs="Arial"/>
        </w:rPr>
      </w:pPr>
      <w:r w:rsidRPr="00395AB9">
        <w:rPr>
          <w:rFonts w:ascii="Arial" w:hAnsi="Arial" w:cs="Arial"/>
        </w:rPr>
        <w:t xml:space="preserve">This is a </w:t>
      </w:r>
      <w:r w:rsidR="0094381E" w:rsidRPr="00395AB9">
        <w:rPr>
          <w:rFonts w:ascii="Arial" w:hAnsi="Arial" w:cs="Arial"/>
        </w:rPr>
        <w:t>fully supported</w:t>
      </w:r>
      <w:r w:rsidRPr="00395AB9">
        <w:rPr>
          <w:rFonts w:ascii="Arial" w:hAnsi="Arial" w:cs="Arial"/>
        </w:rPr>
        <w:t xml:space="preserve"> ride with aid stations, course marshals, </w:t>
      </w:r>
      <w:r w:rsidR="009235D9">
        <w:rPr>
          <w:rFonts w:ascii="Arial" w:hAnsi="Arial" w:cs="Arial"/>
        </w:rPr>
        <w:t xml:space="preserve">and </w:t>
      </w:r>
      <w:r w:rsidRPr="00395AB9">
        <w:rPr>
          <w:rFonts w:ascii="Arial" w:hAnsi="Arial" w:cs="Arial"/>
        </w:rPr>
        <w:t>bike mechanics</w:t>
      </w:r>
      <w:r w:rsidR="00C36AEA">
        <w:rPr>
          <w:rFonts w:ascii="Arial" w:hAnsi="Arial" w:cs="Arial"/>
        </w:rPr>
        <w:t xml:space="preserve"> from Epic Mountain Gear</w:t>
      </w:r>
      <w:r w:rsidR="000E03C5" w:rsidRPr="00395AB9">
        <w:rPr>
          <w:rFonts w:ascii="Arial" w:hAnsi="Arial" w:cs="Arial"/>
        </w:rPr>
        <w:t xml:space="preserve">, </w:t>
      </w:r>
      <w:r w:rsidR="004B06BC">
        <w:rPr>
          <w:rFonts w:ascii="Arial" w:hAnsi="Arial" w:cs="Arial"/>
        </w:rPr>
        <w:t xml:space="preserve">as well as </w:t>
      </w:r>
      <w:r w:rsidRPr="00395AB9">
        <w:rPr>
          <w:rFonts w:ascii="Arial" w:hAnsi="Arial" w:cs="Arial"/>
        </w:rPr>
        <w:t xml:space="preserve">meals &amp; nutritional supplements </w:t>
      </w:r>
      <w:r w:rsidR="005E1A1A" w:rsidRPr="00395AB9">
        <w:rPr>
          <w:rFonts w:ascii="Arial" w:hAnsi="Arial" w:cs="Arial"/>
        </w:rPr>
        <w:t xml:space="preserve">to </w:t>
      </w:r>
      <w:r w:rsidR="00812AEC" w:rsidRPr="00395AB9">
        <w:rPr>
          <w:rFonts w:ascii="Arial" w:hAnsi="Arial" w:cs="Arial"/>
        </w:rPr>
        <w:t>meet the needs of cyclists of all experience levels</w:t>
      </w:r>
      <w:r w:rsidR="00D300F1">
        <w:rPr>
          <w:rFonts w:ascii="Arial" w:hAnsi="Arial" w:cs="Arial"/>
        </w:rPr>
        <w:t xml:space="preserve"> and abilities</w:t>
      </w:r>
      <w:r w:rsidR="00812AEC" w:rsidRPr="00395AB9">
        <w:rPr>
          <w:rFonts w:ascii="Arial" w:hAnsi="Arial" w:cs="Arial"/>
        </w:rPr>
        <w:t xml:space="preserve">.  </w:t>
      </w:r>
    </w:p>
    <w:p w14:paraId="0A727AA7" w14:textId="77777777" w:rsidR="0094381E" w:rsidRDefault="0094381E" w:rsidP="00395AB9">
      <w:pPr>
        <w:spacing w:line="360" w:lineRule="auto"/>
        <w:rPr>
          <w:rFonts w:ascii="Arial" w:hAnsi="Arial" w:cs="Arial"/>
        </w:rPr>
      </w:pPr>
    </w:p>
    <w:p w14:paraId="0E80C93D" w14:textId="3173D98B" w:rsidR="000945AD" w:rsidRPr="00395AB9" w:rsidRDefault="000945AD" w:rsidP="000945AD">
      <w:pPr>
        <w:spacing w:line="360" w:lineRule="auto"/>
        <w:rPr>
          <w:rFonts w:ascii="Arial" w:hAnsi="Arial" w:cs="Arial"/>
        </w:rPr>
      </w:pPr>
      <w:r w:rsidRPr="00395AB9">
        <w:rPr>
          <w:rFonts w:ascii="Arial" w:hAnsi="Arial" w:cs="Arial"/>
        </w:rPr>
        <w:t xml:space="preserve">Considered by many to be Denver’s best post-ride celebration, cyclists as well as their families and </w:t>
      </w:r>
      <w:r w:rsidR="00E07CC3" w:rsidRPr="00395AB9">
        <w:rPr>
          <w:rFonts w:ascii="Arial" w:hAnsi="Arial" w:cs="Arial"/>
        </w:rPr>
        <w:t>friends</w:t>
      </w:r>
      <w:r w:rsidRPr="00395AB9">
        <w:rPr>
          <w:rFonts w:ascii="Arial" w:hAnsi="Arial" w:cs="Arial"/>
        </w:rPr>
        <w:t xml:space="preserve"> are invited to celebrate their achievement at the </w:t>
      </w:r>
      <w:r w:rsidR="00B13B26">
        <w:rPr>
          <w:rFonts w:ascii="Arial" w:hAnsi="Arial" w:cs="Arial"/>
        </w:rPr>
        <w:t>Breckenrid</w:t>
      </w:r>
      <w:r w:rsidR="001B68A2">
        <w:rPr>
          <w:rFonts w:ascii="Arial" w:hAnsi="Arial" w:cs="Arial"/>
        </w:rPr>
        <w:t>ge Brewery Post Ride</w:t>
      </w:r>
      <w:r w:rsidR="00E731FA">
        <w:rPr>
          <w:rFonts w:ascii="Arial" w:hAnsi="Arial" w:cs="Arial"/>
        </w:rPr>
        <w:t xml:space="preserve"> </w:t>
      </w:r>
      <w:r w:rsidRPr="00395AB9">
        <w:rPr>
          <w:rFonts w:ascii="Arial" w:hAnsi="Arial" w:cs="Arial"/>
        </w:rPr>
        <w:t xml:space="preserve">Street Party at the Shops at Northfield Stapleton.  </w:t>
      </w:r>
      <w:r w:rsidR="001B68A2">
        <w:rPr>
          <w:rFonts w:ascii="Arial" w:hAnsi="Arial" w:cs="Arial"/>
        </w:rPr>
        <w:t>Family</w:t>
      </w:r>
      <w:r w:rsidR="00EF323B">
        <w:rPr>
          <w:rFonts w:ascii="Arial" w:hAnsi="Arial" w:cs="Arial"/>
        </w:rPr>
        <w:t xml:space="preserve"> members are encouraged to join t</w:t>
      </w:r>
      <w:r w:rsidRPr="00395AB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spirit of celebration</w:t>
      </w:r>
      <w:r w:rsidRPr="00395AB9">
        <w:rPr>
          <w:rFonts w:ascii="Arial" w:hAnsi="Arial" w:cs="Arial"/>
        </w:rPr>
        <w:t>, frosty beer</w:t>
      </w:r>
      <w:r w:rsidR="0003321E">
        <w:rPr>
          <w:rFonts w:ascii="Arial" w:hAnsi="Arial" w:cs="Arial"/>
        </w:rPr>
        <w:t>s</w:t>
      </w:r>
      <w:r w:rsidRPr="00395AB9">
        <w:rPr>
          <w:rFonts w:ascii="Arial" w:hAnsi="Arial" w:cs="Arial"/>
        </w:rPr>
        <w:t xml:space="preserve">, fantastic food options, </w:t>
      </w:r>
      <w:r w:rsidR="008B0988">
        <w:rPr>
          <w:rFonts w:ascii="Arial" w:hAnsi="Arial" w:cs="Arial"/>
        </w:rPr>
        <w:t xml:space="preserve">and a lifestyle expo, </w:t>
      </w:r>
      <w:r w:rsidR="00EF323B">
        <w:rPr>
          <w:rFonts w:ascii="Arial" w:hAnsi="Arial" w:cs="Arial"/>
        </w:rPr>
        <w:t>making</w:t>
      </w:r>
      <w:r w:rsidRPr="00395AB9">
        <w:rPr>
          <w:rFonts w:ascii="Arial" w:hAnsi="Arial" w:cs="Arial"/>
        </w:rPr>
        <w:t xml:space="preserve"> a perfect finale </w:t>
      </w:r>
      <w:r w:rsidR="00E07CC3">
        <w:rPr>
          <w:rFonts w:ascii="Arial" w:hAnsi="Arial" w:cs="Arial"/>
        </w:rPr>
        <w:t>for</w:t>
      </w:r>
      <w:r w:rsidRPr="00395AB9">
        <w:rPr>
          <w:rFonts w:ascii="Arial" w:hAnsi="Arial" w:cs="Arial"/>
        </w:rPr>
        <w:t xml:space="preserve"> a great day on the bike.  </w:t>
      </w:r>
    </w:p>
    <w:p w14:paraId="210DAD88" w14:textId="4F1C95A7" w:rsidR="000945AD" w:rsidRDefault="000945AD" w:rsidP="00395AB9">
      <w:pPr>
        <w:spacing w:line="360" w:lineRule="auto"/>
        <w:rPr>
          <w:rFonts w:ascii="Arial" w:hAnsi="Arial" w:cs="Arial"/>
        </w:rPr>
      </w:pPr>
    </w:p>
    <w:p w14:paraId="2EB6BB9A" w14:textId="77777777" w:rsidR="009B5919" w:rsidRDefault="009B5919" w:rsidP="009B591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(more)</w:t>
      </w:r>
    </w:p>
    <w:p w14:paraId="2274C6AC" w14:textId="77777777" w:rsidR="009B5919" w:rsidRDefault="009B5919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347BF7D" w14:textId="7EB60EB1" w:rsidR="009B5919" w:rsidRPr="00A9233A" w:rsidRDefault="00BE3194" w:rsidP="009B59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2024 </w:t>
      </w:r>
      <w:r w:rsidR="009B5919" w:rsidRPr="00A9233A">
        <w:rPr>
          <w:rFonts w:ascii="Arial" w:hAnsi="Arial" w:cs="Arial"/>
          <w:b/>
          <w:bCs/>
        </w:rPr>
        <w:t xml:space="preserve">Denver Century Ride – Add </w:t>
      </w:r>
      <w:r w:rsidR="009B5919">
        <w:rPr>
          <w:rFonts w:ascii="Arial" w:hAnsi="Arial" w:cs="Arial"/>
          <w:b/>
          <w:bCs/>
        </w:rPr>
        <w:t>2</w:t>
      </w:r>
    </w:p>
    <w:p w14:paraId="2C8633F6" w14:textId="77777777" w:rsidR="009B5919" w:rsidRDefault="009B5919" w:rsidP="00395AB9">
      <w:pPr>
        <w:spacing w:line="360" w:lineRule="auto"/>
        <w:rPr>
          <w:rFonts w:ascii="Arial" w:hAnsi="Arial" w:cs="Arial"/>
        </w:rPr>
      </w:pPr>
    </w:p>
    <w:p w14:paraId="0F423649" w14:textId="3D65DDD1" w:rsidR="0095287B" w:rsidRDefault="000C6AB3" w:rsidP="00395AB9">
      <w:pPr>
        <w:spacing w:line="360" w:lineRule="auto"/>
        <w:rPr>
          <w:rFonts w:ascii="Arial" w:hAnsi="Arial" w:cs="Arial"/>
        </w:rPr>
      </w:pPr>
      <w:r w:rsidRPr="00395AB9">
        <w:rPr>
          <w:rFonts w:ascii="Arial" w:hAnsi="Arial" w:cs="Arial"/>
        </w:rPr>
        <w:t>T</w:t>
      </w:r>
      <w:r w:rsidR="000D4321" w:rsidRPr="00395AB9">
        <w:rPr>
          <w:rFonts w:ascii="Arial" w:hAnsi="Arial" w:cs="Arial"/>
        </w:rPr>
        <w:t xml:space="preserve">he </w:t>
      </w:r>
      <w:r w:rsidRPr="00395AB9">
        <w:rPr>
          <w:rFonts w:ascii="Arial" w:hAnsi="Arial" w:cs="Arial"/>
        </w:rPr>
        <w:t xml:space="preserve">Coldwell Banker </w:t>
      </w:r>
      <w:r w:rsidR="000D4321" w:rsidRPr="00395AB9">
        <w:rPr>
          <w:rFonts w:ascii="Arial" w:hAnsi="Arial" w:cs="Arial"/>
        </w:rPr>
        <w:t xml:space="preserve">Denver Century Ride </w:t>
      </w:r>
      <w:r w:rsidR="00D93835">
        <w:rPr>
          <w:rFonts w:ascii="Arial" w:hAnsi="Arial" w:cs="Arial"/>
        </w:rPr>
        <w:t>is a Champion Partner</w:t>
      </w:r>
      <w:r w:rsidR="00AD2C60">
        <w:rPr>
          <w:rFonts w:ascii="Arial" w:hAnsi="Arial" w:cs="Arial"/>
        </w:rPr>
        <w:t xml:space="preserve"> of </w:t>
      </w:r>
      <w:r w:rsidRPr="00395AB9">
        <w:rPr>
          <w:rFonts w:ascii="Arial" w:hAnsi="Arial" w:cs="Arial"/>
        </w:rPr>
        <w:t xml:space="preserve">Bicycle Colorado </w:t>
      </w:r>
      <w:r w:rsidR="00883457">
        <w:rPr>
          <w:rFonts w:ascii="Arial" w:hAnsi="Arial" w:cs="Arial"/>
        </w:rPr>
        <w:t>providing</w:t>
      </w:r>
      <w:r w:rsidR="00FF3586">
        <w:rPr>
          <w:rFonts w:ascii="Arial" w:hAnsi="Arial" w:cs="Arial"/>
        </w:rPr>
        <w:t xml:space="preserve"> more than $100,000 to </w:t>
      </w:r>
      <w:r w:rsidR="0094381E">
        <w:rPr>
          <w:rFonts w:ascii="Arial" w:hAnsi="Arial" w:cs="Arial"/>
        </w:rPr>
        <w:t xml:space="preserve">the state’s leading cycling advocacy organization. </w:t>
      </w:r>
      <w:r w:rsidR="00753FDF">
        <w:rPr>
          <w:rFonts w:ascii="Arial" w:hAnsi="Arial" w:cs="Arial"/>
        </w:rPr>
        <w:t>“This partnership allows us to execute our mission</w:t>
      </w:r>
      <w:r w:rsidR="000640D7">
        <w:rPr>
          <w:rFonts w:ascii="Arial" w:hAnsi="Arial" w:cs="Arial"/>
        </w:rPr>
        <w:t xml:space="preserve"> which is all about </w:t>
      </w:r>
      <w:r w:rsidR="00057539">
        <w:rPr>
          <w:rFonts w:ascii="Arial" w:hAnsi="Arial" w:cs="Arial"/>
        </w:rPr>
        <w:t>ensuring</w:t>
      </w:r>
      <w:r w:rsidR="000640D7">
        <w:rPr>
          <w:rFonts w:ascii="Arial" w:hAnsi="Arial" w:cs="Arial"/>
        </w:rPr>
        <w:t xml:space="preserve"> that every person who wants to ride a bike</w:t>
      </w:r>
      <w:r w:rsidR="00AB319E">
        <w:rPr>
          <w:rFonts w:ascii="Arial" w:hAnsi="Arial" w:cs="Arial"/>
        </w:rPr>
        <w:t xml:space="preserve"> has access to safe cycling</w:t>
      </w:r>
      <w:r w:rsidR="00057539">
        <w:rPr>
          <w:rFonts w:ascii="Arial" w:hAnsi="Arial" w:cs="Arial"/>
        </w:rPr>
        <w:t>,</w:t>
      </w:r>
      <w:r w:rsidR="009125B7">
        <w:rPr>
          <w:rFonts w:ascii="Arial" w:hAnsi="Arial" w:cs="Arial"/>
        </w:rPr>
        <w:t>”</w:t>
      </w:r>
      <w:r w:rsidR="00057539">
        <w:rPr>
          <w:rFonts w:ascii="Arial" w:hAnsi="Arial" w:cs="Arial"/>
        </w:rPr>
        <w:t xml:space="preserve"> commented Pete Pic</w:t>
      </w:r>
      <w:r w:rsidR="00750B36">
        <w:rPr>
          <w:rFonts w:ascii="Arial" w:hAnsi="Arial" w:cs="Arial"/>
        </w:rPr>
        <w:t>col</w:t>
      </w:r>
      <w:r w:rsidR="00057539">
        <w:rPr>
          <w:rFonts w:ascii="Arial" w:hAnsi="Arial" w:cs="Arial"/>
        </w:rPr>
        <w:t>o, Executive Director of Bicycle Colorado.</w:t>
      </w:r>
    </w:p>
    <w:p w14:paraId="1C907CE8" w14:textId="77777777" w:rsidR="0095287B" w:rsidRDefault="0095287B" w:rsidP="00395AB9">
      <w:pPr>
        <w:spacing w:line="360" w:lineRule="auto"/>
        <w:rPr>
          <w:rFonts w:ascii="Arial" w:hAnsi="Arial" w:cs="Arial"/>
        </w:rPr>
      </w:pPr>
    </w:p>
    <w:p w14:paraId="2DDC83F8" w14:textId="4A7B12DA" w:rsidR="00945FE0" w:rsidRDefault="00A93EDC" w:rsidP="00395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 year a total of $25,000 </w:t>
      </w:r>
      <w:r w:rsidR="00883457">
        <w:rPr>
          <w:rFonts w:ascii="Arial" w:hAnsi="Arial" w:cs="Arial"/>
        </w:rPr>
        <w:t xml:space="preserve">was </w:t>
      </w:r>
      <w:r w:rsidR="00845D2C">
        <w:rPr>
          <w:rFonts w:ascii="Arial" w:hAnsi="Arial" w:cs="Arial"/>
        </w:rPr>
        <w:t xml:space="preserve">directly </w:t>
      </w:r>
      <w:r w:rsidR="00883457">
        <w:rPr>
          <w:rFonts w:ascii="Arial" w:hAnsi="Arial" w:cs="Arial"/>
        </w:rPr>
        <w:t>contributed</w:t>
      </w:r>
      <w:r w:rsidR="003F132B">
        <w:rPr>
          <w:rFonts w:ascii="Arial" w:hAnsi="Arial" w:cs="Arial"/>
        </w:rPr>
        <w:t xml:space="preserve"> by the ride to local charitable organizations</w:t>
      </w:r>
      <w:r w:rsidR="009125B7">
        <w:rPr>
          <w:rFonts w:ascii="Arial" w:hAnsi="Arial" w:cs="Arial"/>
        </w:rPr>
        <w:t xml:space="preserve"> including Bicycle Colorado</w:t>
      </w:r>
      <w:r w:rsidR="003F132B">
        <w:rPr>
          <w:rFonts w:ascii="Arial" w:hAnsi="Arial" w:cs="Arial"/>
        </w:rPr>
        <w:t xml:space="preserve">.  </w:t>
      </w:r>
      <w:r w:rsidR="00751498">
        <w:rPr>
          <w:rFonts w:ascii="Arial" w:hAnsi="Arial" w:cs="Arial"/>
        </w:rPr>
        <w:t>Further</w:t>
      </w:r>
      <w:r w:rsidR="003F132B">
        <w:rPr>
          <w:rFonts w:ascii="Arial" w:hAnsi="Arial" w:cs="Arial"/>
        </w:rPr>
        <w:t xml:space="preserve"> </w:t>
      </w:r>
      <w:r w:rsidR="00845D2C">
        <w:rPr>
          <w:rFonts w:ascii="Arial" w:hAnsi="Arial" w:cs="Arial"/>
        </w:rPr>
        <w:t xml:space="preserve">in 2023, </w:t>
      </w:r>
      <w:r w:rsidR="00EC47AC">
        <w:rPr>
          <w:rFonts w:ascii="Arial" w:hAnsi="Arial" w:cs="Arial"/>
        </w:rPr>
        <w:t xml:space="preserve">the ride’s Charitable Partners Program generated more than $200,000 in fundraising pledges and donations </w:t>
      </w:r>
      <w:r w:rsidR="00845D2C">
        <w:rPr>
          <w:rFonts w:ascii="Arial" w:hAnsi="Arial" w:cs="Arial"/>
        </w:rPr>
        <w:t>for nonprofit causes</w:t>
      </w:r>
      <w:r w:rsidR="00094BAC">
        <w:rPr>
          <w:rFonts w:ascii="Arial" w:hAnsi="Arial" w:cs="Arial"/>
        </w:rPr>
        <w:t>.</w:t>
      </w:r>
    </w:p>
    <w:p w14:paraId="74A4B49F" w14:textId="77777777" w:rsidR="00945FE0" w:rsidRDefault="00945FE0" w:rsidP="00395AB9">
      <w:pPr>
        <w:spacing w:line="360" w:lineRule="auto"/>
        <w:rPr>
          <w:rFonts w:ascii="Arial" w:hAnsi="Arial" w:cs="Arial"/>
        </w:rPr>
      </w:pPr>
    </w:p>
    <w:p w14:paraId="089FEC77" w14:textId="6F3D25E1" w:rsidR="00B34E11" w:rsidRPr="00395AB9" w:rsidRDefault="00371304" w:rsidP="00395AB9">
      <w:pPr>
        <w:spacing w:line="360" w:lineRule="auto"/>
        <w:rPr>
          <w:rFonts w:ascii="Arial" w:hAnsi="Arial" w:cs="Arial"/>
        </w:rPr>
      </w:pPr>
      <w:r w:rsidRPr="00395AB9">
        <w:rPr>
          <w:rFonts w:ascii="Arial" w:hAnsi="Arial" w:cs="Arial"/>
        </w:rPr>
        <w:t>For detailed route descriptions</w:t>
      </w:r>
      <w:r w:rsidR="002579D9">
        <w:rPr>
          <w:rFonts w:ascii="Arial" w:hAnsi="Arial" w:cs="Arial"/>
        </w:rPr>
        <w:t>,</w:t>
      </w:r>
      <w:r w:rsidRPr="00395AB9">
        <w:rPr>
          <w:rFonts w:ascii="Arial" w:hAnsi="Arial" w:cs="Arial"/>
        </w:rPr>
        <w:t xml:space="preserve"> complete event information, </w:t>
      </w:r>
      <w:r w:rsidR="00367D1A">
        <w:rPr>
          <w:rFonts w:ascii="Arial" w:hAnsi="Arial" w:cs="Arial"/>
        </w:rPr>
        <w:t xml:space="preserve">and </w:t>
      </w:r>
      <w:r w:rsidRPr="00395AB9">
        <w:rPr>
          <w:rFonts w:ascii="Arial" w:hAnsi="Arial" w:cs="Arial"/>
        </w:rPr>
        <w:t>updates</w:t>
      </w:r>
      <w:r w:rsidR="00AC0635" w:rsidRPr="00395AB9">
        <w:rPr>
          <w:rFonts w:ascii="Arial" w:hAnsi="Arial" w:cs="Arial"/>
        </w:rPr>
        <w:t xml:space="preserve">, </w:t>
      </w:r>
      <w:r w:rsidR="002579D9">
        <w:rPr>
          <w:rFonts w:ascii="Arial" w:hAnsi="Arial" w:cs="Arial"/>
        </w:rPr>
        <w:t xml:space="preserve">or </w:t>
      </w:r>
      <w:r w:rsidRPr="00395AB9">
        <w:rPr>
          <w:rFonts w:ascii="Arial" w:hAnsi="Arial" w:cs="Arial"/>
        </w:rPr>
        <w:t xml:space="preserve">to register </w:t>
      </w:r>
      <w:r w:rsidR="00367D1A">
        <w:rPr>
          <w:rFonts w:ascii="Arial" w:hAnsi="Arial" w:cs="Arial"/>
        </w:rPr>
        <w:t>for the ride</w:t>
      </w:r>
      <w:r w:rsidR="00CB0F37">
        <w:rPr>
          <w:rFonts w:ascii="Arial" w:hAnsi="Arial" w:cs="Arial"/>
        </w:rPr>
        <w:t xml:space="preserve"> </w:t>
      </w:r>
      <w:r w:rsidRPr="00395AB9">
        <w:rPr>
          <w:rFonts w:ascii="Arial" w:hAnsi="Arial" w:cs="Arial"/>
        </w:rPr>
        <w:t xml:space="preserve">visit </w:t>
      </w:r>
      <w:hyperlink r:id="rId11" w:history="1">
        <w:r w:rsidRPr="00395AB9">
          <w:rPr>
            <w:rStyle w:val="Hyperlink"/>
            <w:rFonts w:ascii="Arial" w:hAnsi="Arial" w:cs="Arial"/>
          </w:rPr>
          <w:t>DenverCenturyRide.com</w:t>
        </w:r>
      </w:hyperlink>
      <w:r w:rsidRPr="00395AB9">
        <w:rPr>
          <w:rFonts w:ascii="Arial" w:hAnsi="Arial" w:cs="Arial"/>
        </w:rPr>
        <w:t xml:space="preserve">.  Like </w:t>
      </w:r>
      <w:r w:rsidR="001574A3" w:rsidRPr="00395AB9">
        <w:rPr>
          <w:rFonts w:ascii="Arial" w:hAnsi="Arial" w:cs="Arial"/>
        </w:rPr>
        <w:t>us on Facebook</w:t>
      </w:r>
      <w:r w:rsidRPr="00395AB9">
        <w:rPr>
          <w:rFonts w:ascii="Arial" w:hAnsi="Arial" w:cs="Arial"/>
        </w:rPr>
        <w:t xml:space="preserve"> at</w:t>
      </w:r>
      <w:r w:rsidR="00B34E11" w:rsidRPr="00395AB9">
        <w:rPr>
          <w:rFonts w:ascii="Arial" w:hAnsi="Arial" w:cs="Arial"/>
        </w:rPr>
        <w:t xml:space="preserve"> </w:t>
      </w:r>
      <w:hyperlink r:id="rId12" w:history="1">
        <w:r w:rsidR="00B34E11" w:rsidRPr="00395AB9">
          <w:rPr>
            <w:rStyle w:val="Hyperlink"/>
            <w:rFonts w:ascii="Arial" w:hAnsi="Arial" w:cs="Arial"/>
          </w:rPr>
          <w:t>Facebook.com/DenverCenturyRide</w:t>
        </w:r>
      </w:hyperlink>
      <w:r w:rsidR="00B34E11" w:rsidRPr="00395AB9">
        <w:rPr>
          <w:rFonts w:ascii="Arial" w:hAnsi="Arial" w:cs="Arial"/>
        </w:rPr>
        <w:t xml:space="preserve"> </w:t>
      </w:r>
    </w:p>
    <w:p w14:paraId="7A3F3C9C" w14:textId="77777777" w:rsidR="00B34E11" w:rsidRPr="00395AB9" w:rsidRDefault="00B34E11" w:rsidP="00395AB9">
      <w:pPr>
        <w:spacing w:line="360" w:lineRule="auto"/>
        <w:rPr>
          <w:rFonts w:ascii="Arial" w:hAnsi="Arial" w:cs="Arial"/>
        </w:rPr>
      </w:pPr>
    </w:p>
    <w:p w14:paraId="67053364" w14:textId="37BC950E" w:rsidR="0001487A" w:rsidRPr="00395AB9" w:rsidRDefault="007F3B36" w:rsidP="00395AB9">
      <w:pPr>
        <w:spacing w:line="360" w:lineRule="auto"/>
        <w:rPr>
          <w:rFonts w:ascii="Arial" w:hAnsi="Arial" w:cs="Arial"/>
        </w:rPr>
      </w:pPr>
      <w:r w:rsidRPr="00395AB9">
        <w:rPr>
          <w:rFonts w:ascii="Arial" w:hAnsi="Arial" w:cs="Arial"/>
        </w:rPr>
        <w:t xml:space="preserve">The </w:t>
      </w:r>
      <w:r w:rsidR="0062030A">
        <w:rPr>
          <w:rFonts w:ascii="Arial" w:hAnsi="Arial" w:cs="Arial"/>
        </w:rPr>
        <w:t>2024</w:t>
      </w:r>
      <w:r w:rsidR="0001487A" w:rsidRPr="00395AB9">
        <w:rPr>
          <w:rFonts w:ascii="Arial" w:hAnsi="Arial" w:cs="Arial"/>
        </w:rPr>
        <w:t xml:space="preserve"> Coldwell Banker Denver Century Ride is presented </w:t>
      </w:r>
      <w:r w:rsidR="009B5919">
        <w:rPr>
          <w:rFonts w:ascii="Arial" w:hAnsi="Arial" w:cs="Arial"/>
        </w:rPr>
        <w:t xml:space="preserve">by Coldwell Banker </w:t>
      </w:r>
      <w:r w:rsidR="00E5058A">
        <w:rPr>
          <w:rFonts w:ascii="Arial" w:hAnsi="Arial" w:cs="Arial"/>
        </w:rPr>
        <w:t xml:space="preserve">in </w:t>
      </w:r>
      <w:r w:rsidR="007D1703">
        <w:rPr>
          <w:rFonts w:ascii="Arial" w:hAnsi="Arial" w:cs="Arial"/>
        </w:rPr>
        <w:t>association</w:t>
      </w:r>
      <w:r w:rsidR="00E5058A">
        <w:rPr>
          <w:rFonts w:ascii="Arial" w:hAnsi="Arial" w:cs="Arial"/>
        </w:rPr>
        <w:t xml:space="preserve"> </w:t>
      </w:r>
      <w:r w:rsidR="007D1703">
        <w:rPr>
          <w:rFonts w:ascii="Arial" w:hAnsi="Arial" w:cs="Arial"/>
        </w:rPr>
        <w:t>with</w:t>
      </w:r>
      <w:r w:rsidR="0001487A" w:rsidRPr="00395AB9">
        <w:rPr>
          <w:rFonts w:ascii="Arial" w:hAnsi="Arial" w:cs="Arial"/>
        </w:rPr>
        <w:t xml:space="preserve"> </w:t>
      </w:r>
      <w:bookmarkStart w:id="1" w:name="_Hlk506897163"/>
      <w:r w:rsidR="0095350F">
        <w:rPr>
          <w:rFonts w:ascii="Arial" w:hAnsi="Arial" w:cs="Arial"/>
        </w:rPr>
        <w:t>The Wilhite Law Firm</w:t>
      </w:r>
      <w:r w:rsidR="008F16AE" w:rsidRPr="00395AB9">
        <w:rPr>
          <w:rFonts w:ascii="Arial" w:hAnsi="Arial" w:cs="Arial"/>
        </w:rPr>
        <w:t xml:space="preserve">, </w:t>
      </w:r>
      <w:bookmarkEnd w:id="1"/>
      <w:r w:rsidR="00360267" w:rsidRPr="00395AB9">
        <w:rPr>
          <w:rFonts w:ascii="Arial" w:hAnsi="Arial" w:cs="Arial"/>
        </w:rPr>
        <w:t xml:space="preserve">Primal Wear, </w:t>
      </w:r>
      <w:r w:rsidR="00360267">
        <w:rPr>
          <w:rFonts w:ascii="Arial" w:hAnsi="Arial" w:cs="Arial"/>
        </w:rPr>
        <w:t xml:space="preserve">The Shops at Northfield, </w:t>
      </w:r>
      <w:r w:rsidR="00F70365">
        <w:rPr>
          <w:rFonts w:ascii="Arial" w:hAnsi="Arial" w:cs="Arial"/>
        </w:rPr>
        <w:t>and Epic Mountain Gear</w:t>
      </w:r>
      <w:r w:rsidR="00C31BEA">
        <w:rPr>
          <w:rFonts w:ascii="Arial" w:hAnsi="Arial" w:cs="Arial"/>
        </w:rPr>
        <w:t xml:space="preserve">.  Supporting Sponsors include Breckenridge Brewery, </w:t>
      </w:r>
      <w:r w:rsidR="009B5919">
        <w:rPr>
          <w:rFonts w:ascii="Arial" w:hAnsi="Arial" w:cs="Arial"/>
        </w:rPr>
        <w:t xml:space="preserve">the </w:t>
      </w:r>
      <w:r w:rsidR="007004D5">
        <w:rPr>
          <w:rFonts w:ascii="Arial" w:hAnsi="Arial" w:cs="Arial"/>
        </w:rPr>
        <w:t>Colorado Lottery, the Regional Air Quality Council</w:t>
      </w:r>
      <w:r w:rsidR="007F0C8B">
        <w:rPr>
          <w:rFonts w:ascii="Arial" w:hAnsi="Arial" w:cs="Arial"/>
        </w:rPr>
        <w:t xml:space="preserve">, </w:t>
      </w:r>
      <w:r w:rsidR="006C4C81">
        <w:rPr>
          <w:rFonts w:ascii="Arial" w:hAnsi="Arial" w:cs="Arial"/>
        </w:rPr>
        <w:t xml:space="preserve">and </w:t>
      </w:r>
      <w:r w:rsidR="00E214B4" w:rsidRPr="00395AB9">
        <w:rPr>
          <w:rFonts w:ascii="Arial" w:hAnsi="Arial" w:cs="Arial"/>
          <w:i/>
        </w:rPr>
        <w:t>5280</w:t>
      </w:r>
      <w:r w:rsidR="005D3D3F" w:rsidRPr="00395AB9">
        <w:rPr>
          <w:rFonts w:ascii="Arial" w:hAnsi="Arial" w:cs="Arial"/>
          <w:i/>
        </w:rPr>
        <w:t xml:space="preserve"> </w:t>
      </w:r>
      <w:r w:rsidR="00AD6BF5" w:rsidRPr="00395AB9">
        <w:rPr>
          <w:rFonts w:ascii="Arial" w:hAnsi="Arial" w:cs="Arial"/>
          <w:i/>
        </w:rPr>
        <w:t xml:space="preserve">Denver’s Mile High </w:t>
      </w:r>
      <w:r w:rsidR="00B36787" w:rsidRPr="00395AB9">
        <w:rPr>
          <w:rFonts w:ascii="Arial" w:hAnsi="Arial" w:cs="Arial"/>
          <w:i/>
        </w:rPr>
        <w:t>Magazine</w:t>
      </w:r>
      <w:r w:rsidR="006C4C81">
        <w:rPr>
          <w:rFonts w:ascii="Arial" w:hAnsi="Arial" w:cs="Arial"/>
        </w:rPr>
        <w:t xml:space="preserve">.  </w:t>
      </w:r>
      <w:r w:rsidR="005728D7">
        <w:rPr>
          <w:rFonts w:ascii="Arial" w:hAnsi="Arial" w:cs="Arial"/>
        </w:rPr>
        <w:t xml:space="preserve">Eldorado </w:t>
      </w:r>
      <w:r w:rsidR="00A6402A">
        <w:rPr>
          <w:rFonts w:ascii="Arial" w:hAnsi="Arial" w:cs="Arial"/>
        </w:rPr>
        <w:t>Natural Spring Water</w:t>
      </w:r>
      <w:r w:rsidR="00EA13CA">
        <w:rPr>
          <w:rFonts w:ascii="Arial" w:hAnsi="Arial" w:cs="Arial"/>
        </w:rPr>
        <w:t xml:space="preserve">, </w:t>
      </w:r>
      <w:r w:rsidR="0001487A" w:rsidRPr="00395AB9">
        <w:rPr>
          <w:rFonts w:ascii="Arial" w:hAnsi="Arial" w:cs="Arial"/>
        </w:rPr>
        <w:t>Frame de</w:t>
      </w:r>
      <w:r w:rsidR="00511AF9" w:rsidRPr="00395AB9">
        <w:rPr>
          <w:rFonts w:ascii="Arial" w:hAnsi="Arial" w:cs="Arial"/>
        </w:rPr>
        <w:t xml:space="preserve"> Art</w:t>
      </w:r>
      <w:r w:rsidR="00FB656D">
        <w:rPr>
          <w:rFonts w:ascii="Arial" w:hAnsi="Arial" w:cs="Arial"/>
        </w:rPr>
        <w:t xml:space="preserve">, </w:t>
      </w:r>
      <w:r w:rsidR="000B2BFF">
        <w:rPr>
          <w:rFonts w:ascii="Arial" w:hAnsi="Arial" w:cs="Arial"/>
        </w:rPr>
        <w:t xml:space="preserve">Cycling360, </w:t>
      </w:r>
      <w:r w:rsidR="00360267">
        <w:rPr>
          <w:rFonts w:ascii="Arial" w:hAnsi="Arial" w:cs="Arial"/>
        </w:rPr>
        <w:t>Xfinity</w:t>
      </w:r>
      <w:r w:rsidR="00685BF4">
        <w:rPr>
          <w:rFonts w:ascii="Arial" w:hAnsi="Arial" w:cs="Arial"/>
        </w:rPr>
        <w:t>,</w:t>
      </w:r>
      <w:r w:rsidR="00360267">
        <w:rPr>
          <w:rFonts w:ascii="Arial" w:hAnsi="Arial" w:cs="Arial"/>
        </w:rPr>
        <w:t xml:space="preserve"> </w:t>
      </w:r>
      <w:r w:rsidR="00FB656D">
        <w:rPr>
          <w:rFonts w:ascii="Arial" w:hAnsi="Arial" w:cs="Arial"/>
        </w:rPr>
        <w:t xml:space="preserve">and </w:t>
      </w:r>
      <w:r w:rsidR="00360267" w:rsidRPr="00FB656D">
        <w:rPr>
          <w:rFonts w:ascii="Arial" w:hAnsi="Arial" w:cs="Arial"/>
          <w:i/>
          <w:iCs/>
        </w:rPr>
        <w:t>City Cast Denver</w:t>
      </w:r>
      <w:r w:rsidR="00360267">
        <w:rPr>
          <w:rFonts w:ascii="Arial" w:hAnsi="Arial" w:cs="Arial"/>
        </w:rPr>
        <w:t xml:space="preserve"> </w:t>
      </w:r>
      <w:r w:rsidR="0001487A" w:rsidRPr="00395AB9">
        <w:rPr>
          <w:rFonts w:ascii="Arial" w:hAnsi="Arial" w:cs="Arial"/>
        </w:rPr>
        <w:t xml:space="preserve">are </w:t>
      </w:r>
      <w:r w:rsidR="007F0C8B">
        <w:rPr>
          <w:rFonts w:ascii="Arial" w:hAnsi="Arial" w:cs="Arial"/>
        </w:rPr>
        <w:t>Contributing</w:t>
      </w:r>
      <w:r w:rsidR="0001487A" w:rsidRPr="00395AB9">
        <w:rPr>
          <w:rFonts w:ascii="Arial" w:hAnsi="Arial" w:cs="Arial"/>
        </w:rPr>
        <w:t xml:space="preserve"> Sponsors.</w:t>
      </w:r>
    </w:p>
    <w:p w14:paraId="4D9173F2" w14:textId="77777777" w:rsidR="0010117D" w:rsidRPr="00395AB9" w:rsidRDefault="0010117D" w:rsidP="00395AB9">
      <w:pPr>
        <w:spacing w:line="360" w:lineRule="auto"/>
        <w:rPr>
          <w:rFonts w:ascii="Arial" w:hAnsi="Arial" w:cs="Arial"/>
        </w:rPr>
      </w:pPr>
    </w:p>
    <w:p w14:paraId="6019E4FA" w14:textId="77777777" w:rsidR="00192503" w:rsidRPr="00395AB9" w:rsidRDefault="0001487A" w:rsidP="00395AB9">
      <w:pPr>
        <w:spacing w:line="360" w:lineRule="auto"/>
        <w:jc w:val="center"/>
        <w:rPr>
          <w:rFonts w:ascii="Arial" w:hAnsi="Arial" w:cs="Arial"/>
        </w:rPr>
      </w:pPr>
      <w:r w:rsidRPr="00395AB9">
        <w:rPr>
          <w:rFonts w:ascii="Arial" w:hAnsi="Arial" w:cs="Arial"/>
        </w:rPr>
        <w:t>###</w:t>
      </w:r>
    </w:p>
    <w:sectPr w:rsidR="00192503" w:rsidRPr="00395AB9" w:rsidSect="00BE3194">
      <w:pgSz w:w="12240" w:h="15840"/>
      <w:pgMar w:top="1350" w:right="1350" w:bottom="126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FC76" w14:textId="77777777" w:rsidR="00D85B65" w:rsidRDefault="00D85B65" w:rsidP="003C7E93">
      <w:r>
        <w:separator/>
      </w:r>
    </w:p>
  </w:endnote>
  <w:endnote w:type="continuationSeparator" w:id="0">
    <w:p w14:paraId="760241D7" w14:textId="77777777" w:rsidR="00D85B65" w:rsidRDefault="00D85B65" w:rsidP="003C7E93">
      <w:r>
        <w:continuationSeparator/>
      </w:r>
    </w:p>
  </w:endnote>
  <w:endnote w:type="continuationNotice" w:id="1">
    <w:p w14:paraId="7D98B77C" w14:textId="77777777" w:rsidR="00D85B65" w:rsidRDefault="00D85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3A82" w14:textId="77777777" w:rsidR="00D85B65" w:rsidRDefault="00D85B65" w:rsidP="003C7E93">
      <w:r>
        <w:separator/>
      </w:r>
    </w:p>
  </w:footnote>
  <w:footnote w:type="continuationSeparator" w:id="0">
    <w:p w14:paraId="601B08EF" w14:textId="77777777" w:rsidR="00D85B65" w:rsidRDefault="00D85B65" w:rsidP="003C7E93">
      <w:r>
        <w:continuationSeparator/>
      </w:r>
    </w:p>
  </w:footnote>
  <w:footnote w:type="continuationNotice" w:id="1">
    <w:p w14:paraId="1BD1A026" w14:textId="77777777" w:rsidR="00D85B65" w:rsidRDefault="00D85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34"/>
    <w:rsid w:val="00002245"/>
    <w:rsid w:val="00010580"/>
    <w:rsid w:val="0001487A"/>
    <w:rsid w:val="0001691C"/>
    <w:rsid w:val="00022875"/>
    <w:rsid w:val="0003321E"/>
    <w:rsid w:val="00041484"/>
    <w:rsid w:val="00045B2F"/>
    <w:rsid w:val="00047F16"/>
    <w:rsid w:val="000510A7"/>
    <w:rsid w:val="00053467"/>
    <w:rsid w:val="00057539"/>
    <w:rsid w:val="00063B18"/>
    <w:rsid w:val="000640D7"/>
    <w:rsid w:val="000867E9"/>
    <w:rsid w:val="000945AD"/>
    <w:rsid w:val="00094BAC"/>
    <w:rsid w:val="000A5DF2"/>
    <w:rsid w:val="000B2BFF"/>
    <w:rsid w:val="000C6AB3"/>
    <w:rsid w:val="000D4321"/>
    <w:rsid w:val="000E03C5"/>
    <w:rsid w:val="0010117D"/>
    <w:rsid w:val="001118C6"/>
    <w:rsid w:val="00112351"/>
    <w:rsid w:val="00134765"/>
    <w:rsid w:val="00150350"/>
    <w:rsid w:val="001574A3"/>
    <w:rsid w:val="001727A0"/>
    <w:rsid w:val="0018210A"/>
    <w:rsid w:val="00183A49"/>
    <w:rsid w:val="001907DB"/>
    <w:rsid w:val="0019168C"/>
    <w:rsid w:val="00192503"/>
    <w:rsid w:val="00197B9B"/>
    <w:rsid w:val="001A3295"/>
    <w:rsid w:val="001B68A2"/>
    <w:rsid w:val="001D5B87"/>
    <w:rsid w:val="001E319A"/>
    <w:rsid w:val="00201FB9"/>
    <w:rsid w:val="00223930"/>
    <w:rsid w:val="00247EE3"/>
    <w:rsid w:val="002579D9"/>
    <w:rsid w:val="0028000F"/>
    <w:rsid w:val="002B0C77"/>
    <w:rsid w:val="002C14D7"/>
    <w:rsid w:val="002C2AD5"/>
    <w:rsid w:val="002D0FEB"/>
    <w:rsid w:val="002E31B7"/>
    <w:rsid w:val="00303B53"/>
    <w:rsid w:val="00336545"/>
    <w:rsid w:val="00351423"/>
    <w:rsid w:val="00360267"/>
    <w:rsid w:val="00367D1A"/>
    <w:rsid w:val="00371304"/>
    <w:rsid w:val="00376D2A"/>
    <w:rsid w:val="00392F11"/>
    <w:rsid w:val="00395AB9"/>
    <w:rsid w:val="003A6FD9"/>
    <w:rsid w:val="003C73FA"/>
    <w:rsid w:val="003C7727"/>
    <w:rsid w:val="003C7E93"/>
    <w:rsid w:val="003D4C87"/>
    <w:rsid w:val="003D6874"/>
    <w:rsid w:val="003E6B48"/>
    <w:rsid w:val="003F132B"/>
    <w:rsid w:val="003F341F"/>
    <w:rsid w:val="003F7994"/>
    <w:rsid w:val="00400FB4"/>
    <w:rsid w:val="00426EC0"/>
    <w:rsid w:val="00430030"/>
    <w:rsid w:val="004348ED"/>
    <w:rsid w:val="00435D37"/>
    <w:rsid w:val="00442BFD"/>
    <w:rsid w:val="004533DE"/>
    <w:rsid w:val="00461FAB"/>
    <w:rsid w:val="004839BC"/>
    <w:rsid w:val="00490273"/>
    <w:rsid w:val="004A0AE3"/>
    <w:rsid w:val="004A388D"/>
    <w:rsid w:val="004B06BC"/>
    <w:rsid w:val="004B4D7E"/>
    <w:rsid w:val="004B592F"/>
    <w:rsid w:val="004C666D"/>
    <w:rsid w:val="00501E72"/>
    <w:rsid w:val="00511AF9"/>
    <w:rsid w:val="00513342"/>
    <w:rsid w:val="00513DB8"/>
    <w:rsid w:val="00530B08"/>
    <w:rsid w:val="00552911"/>
    <w:rsid w:val="00554772"/>
    <w:rsid w:val="005728D7"/>
    <w:rsid w:val="00596EB0"/>
    <w:rsid w:val="005A6BCD"/>
    <w:rsid w:val="005B179B"/>
    <w:rsid w:val="005B188D"/>
    <w:rsid w:val="005D3D3F"/>
    <w:rsid w:val="005D4423"/>
    <w:rsid w:val="005D7851"/>
    <w:rsid w:val="005E1A1A"/>
    <w:rsid w:val="005F0B97"/>
    <w:rsid w:val="00612A04"/>
    <w:rsid w:val="0062030A"/>
    <w:rsid w:val="00621E2C"/>
    <w:rsid w:val="006728A4"/>
    <w:rsid w:val="00672E16"/>
    <w:rsid w:val="006768A5"/>
    <w:rsid w:val="00685BF4"/>
    <w:rsid w:val="006C4C81"/>
    <w:rsid w:val="006D65EC"/>
    <w:rsid w:val="006F72D6"/>
    <w:rsid w:val="007004D5"/>
    <w:rsid w:val="00706CAD"/>
    <w:rsid w:val="00706DC1"/>
    <w:rsid w:val="00721A65"/>
    <w:rsid w:val="0074441A"/>
    <w:rsid w:val="00750B36"/>
    <w:rsid w:val="00751498"/>
    <w:rsid w:val="00751AF6"/>
    <w:rsid w:val="00753FDF"/>
    <w:rsid w:val="00762002"/>
    <w:rsid w:val="007670A5"/>
    <w:rsid w:val="00767122"/>
    <w:rsid w:val="00780AF3"/>
    <w:rsid w:val="0079010F"/>
    <w:rsid w:val="007903EA"/>
    <w:rsid w:val="007A2769"/>
    <w:rsid w:val="007A5654"/>
    <w:rsid w:val="007B2D59"/>
    <w:rsid w:val="007B2E02"/>
    <w:rsid w:val="007D1703"/>
    <w:rsid w:val="007D22D7"/>
    <w:rsid w:val="007D30A1"/>
    <w:rsid w:val="007E16F1"/>
    <w:rsid w:val="007F0C8B"/>
    <w:rsid w:val="007F3B36"/>
    <w:rsid w:val="007F4443"/>
    <w:rsid w:val="00812AEC"/>
    <w:rsid w:val="00821D6F"/>
    <w:rsid w:val="00837650"/>
    <w:rsid w:val="00840687"/>
    <w:rsid w:val="0084377B"/>
    <w:rsid w:val="00845D2C"/>
    <w:rsid w:val="00847E05"/>
    <w:rsid w:val="0086013E"/>
    <w:rsid w:val="00871933"/>
    <w:rsid w:val="008779D7"/>
    <w:rsid w:val="00883457"/>
    <w:rsid w:val="008B0988"/>
    <w:rsid w:val="008F16AE"/>
    <w:rsid w:val="009125B7"/>
    <w:rsid w:val="009235CA"/>
    <w:rsid w:val="009235D9"/>
    <w:rsid w:val="0094381E"/>
    <w:rsid w:val="00945FE0"/>
    <w:rsid w:val="0095287B"/>
    <w:rsid w:val="0095350F"/>
    <w:rsid w:val="009564E3"/>
    <w:rsid w:val="00960736"/>
    <w:rsid w:val="0097602D"/>
    <w:rsid w:val="009A1DBA"/>
    <w:rsid w:val="009B5919"/>
    <w:rsid w:val="009C3021"/>
    <w:rsid w:val="009D122B"/>
    <w:rsid w:val="009D1BDA"/>
    <w:rsid w:val="009E025F"/>
    <w:rsid w:val="009E5668"/>
    <w:rsid w:val="009F2AEB"/>
    <w:rsid w:val="009F78AC"/>
    <w:rsid w:val="009F7E08"/>
    <w:rsid w:val="00A00B12"/>
    <w:rsid w:val="00A15F2F"/>
    <w:rsid w:val="00A23362"/>
    <w:rsid w:val="00A24172"/>
    <w:rsid w:val="00A31257"/>
    <w:rsid w:val="00A318DD"/>
    <w:rsid w:val="00A426B3"/>
    <w:rsid w:val="00A52FAC"/>
    <w:rsid w:val="00A6402A"/>
    <w:rsid w:val="00A670F2"/>
    <w:rsid w:val="00A720FF"/>
    <w:rsid w:val="00A8522C"/>
    <w:rsid w:val="00A9233A"/>
    <w:rsid w:val="00A93EDC"/>
    <w:rsid w:val="00AB1935"/>
    <w:rsid w:val="00AB319E"/>
    <w:rsid w:val="00AB3220"/>
    <w:rsid w:val="00AC038C"/>
    <w:rsid w:val="00AC0635"/>
    <w:rsid w:val="00AD2C60"/>
    <w:rsid w:val="00AD6BF5"/>
    <w:rsid w:val="00AD794A"/>
    <w:rsid w:val="00AF2801"/>
    <w:rsid w:val="00AF5FFC"/>
    <w:rsid w:val="00B05B39"/>
    <w:rsid w:val="00B13B26"/>
    <w:rsid w:val="00B34E11"/>
    <w:rsid w:val="00B36787"/>
    <w:rsid w:val="00B42436"/>
    <w:rsid w:val="00B57B5C"/>
    <w:rsid w:val="00B654B6"/>
    <w:rsid w:val="00B811E6"/>
    <w:rsid w:val="00B82F5F"/>
    <w:rsid w:val="00B83971"/>
    <w:rsid w:val="00B85AD9"/>
    <w:rsid w:val="00B96C56"/>
    <w:rsid w:val="00BB3977"/>
    <w:rsid w:val="00BD0888"/>
    <w:rsid w:val="00BD2834"/>
    <w:rsid w:val="00BD6DE6"/>
    <w:rsid w:val="00BE3194"/>
    <w:rsid w:val="00BF7EFB"/>
    <w:rsid w:val="00C00390"/>
    <w:rsid w:val="00C1224C"/>
    <w:rsid w:val="00C1418B"/>
    <w:rsid w:val="00C31BEA"/>
    <w:rsid w:val="00C36AEA"/>
    <w:rsid w:val="00C66312"/>
    <w:rsid w:val="00C717A2"/>
    <w:rsid w:val="00C84903"/>
    <w:rsid w:val="00C93F00"/>
    <w:rsid w:val="00C93FA9"/>
    <w:rsid w:val="00CA1E9C"/>
    <w:rsid w:val="00CA3189"/>
    <w:rsid w:val="00CA4C16"/>
    <w:rsid w:val="00CB0F37"/>
    <w:rsid w:val="00CB3C29"/>
    <w:rsid w:val="00CB4071"/>
    <w:rsid w:val="00CC60DE"/>
    <w:rsid w:val="00CE0CDE"/>
    <w:rsid w:val="00CE60B2"/>
    <w:rsid w:val="00CE6E6F"/>
    <w:rsid w:val="00D01ADE"/>
    <w:rsid w:val="00D300F1"/>
    <w:rsid w:val="00D35035"/>
    <w:rsid w:val="00D36E2D"/>
    <w:rsid w:val="00D648A5"/>
    <w:rsid w:val="00D66134"/>
    <w:rsid w:val="00D66AC4"/>
    <w:rsid w:val="00D85B65"/>
    <w:rsid w:val="00D93835"/>
    <w:rsid w:val="00D94B88"/>
    <w:rsid w:val="00DB3771"/>
    <w:rsid w:val="00DD5642"/>
    <w:rsid w:val="00E06323"/>
    <w:rsid w:val="00E07CC3"/>
    <w:rsid w:val="00E11018"/>
    <w:rsid w:val="00E17589"/>
    <w:rsid w:val="00E214B4"/>
    <w:rsid w:val="00E5058A"/>
    <w:rsid w:val="00E6244D"/>
    <w:rsid w:val="00E731FA"/>
    <w:rsid w:val="00E81404"/>
    <w:rsid w:val="00E9581D"/>
    <w:rsid w:val="00EA13CA"/>
    <w:rsid w:val="00EB3EE5"/>
    <w:rsid w:val="00EC47AC"/>
    <w:rsid w:val="00EC4D86"/>
    <w:rsid w:val="00EE0159"/>
    <w:rsid w:val="00EE60FA"/>
    <w:rsid w:val="00EF323B"/>
    <w:rsid w:val="00F00179"/>
    <w:rsid w:val="00F06CF3"/>
    <w:rsid w:val="00F31404"/>
    <w:rsid w:val="00F407F9"/>
    <w:rsid w:val="00F41F39"/>
    <w:rsid w:val="00F50955"/>
    <w:rsid w:val="00F70365"/>
    <w:rsid w:val="00F72B89"/>
    <w:rsid w:val="00F76A4B"/>
    <w:rsid w:val="00F82FDD"/>
    <w:rsid w:val="00F925D7"/>
    <w:rsid w:val="00FB58BA"/>
    <w:rsid w:val="00FB656D"/>
    <w:rsid w:val="00FD54AB"/>
    <w:rsid w:val="00FE136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B92F8"/>
  <w15:docId w15:val="{A21A1052-59E4-4D3A-9E75-C696471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54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9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E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E9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DenverCenturyRide?ref=h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nvercenturyride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ec9baff-23f9-4b1f-a4fa-9faac1c37b5a">2020-10-09T18:46:25+00:00</Date>
    <lcf76f155ced4ddcb4097134ff3c332f xmlns="9ec9baff-23f9-4b1f-a4fa-9faac1c37b5a">
      <Terms xmlns="http://schemas.microsoft.com/office/infopath/2007/PartnerControls"/>
    </lcf76f155ced4ddcb4097134ff3c332f>
    <TaxCatchAll xmlns="940021bb-d11c-4036-a075-1b715f9651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79A7E074D1A4AB37167254617B0EE" ma:contentTypeVersion="19" ma:contentTypeDescription="Create a new document." ma:contentTypeScope="" ma:versionID="da38a112953411e21bc7636208266537">
  <xsd:schema xmlns:xsd="http://www.w3.org/2001/XMLSchema" xmlns:xs="http://www.w3.org/2001/XMLSchema" xmlns:p="http://schemas.microsoft.com/office/2006/metadata/properties" xmlns:ns2="9ec9baff-23f9-4b1f-a4fa-9faac1c37b5a" xmlns:ns3="940021bb-d11c-4036-a075-1b715f965164" targetNamespace="http://schemas.microsoft.com/office/2006/metadata/properties" ma:root="true" ma:fieldsID="2bd5992958ccdb5dc3f460b1fcce2792" ns2:_="" ns3:_="">
    <xsd:import namespace="9ec9baff-23f9-4b1f-a4fa-9faac1c37b5a"/>
    <xsd:import namespace="940021bb-d11c-4036-a075-1b715f965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baff-23f9-4b1f-a4fa-9faac1c3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default="[today]" ma:format="DateTime" ma:internalName="Date">
      <xsd:simpleType>
        <xsd:restriction base="dms:DateTime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02f8b8-bbb8-4b2f-ad8f-85a88b0d2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bb-d11c-4036-a075-1b715f965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fa7fd-1a39-4f16-bc40-af0e9f44de93}" ma:internalName="TaxCatchAll" ma:showField="CatchAllData" ma:web="940021bb-d11c-4036-a075-1b715f965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017D0-373F-4447-8AE4-DB239E1C7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72092-25FE-461E-9A2B-DEB4DC31364E}">
  <ds:schemaRefs>
    <ds:schemaRef ds:uri="http://schemas.microsoft.com/office/2006/metadata/properties"/>
    <ds:schemaRef ds:uri="http://schemas.microsoft.com/office/infopath/2007/PartnerControls"/>
    <ds:schemaRef ds:uri="9ec9baff-23f9-4b1f-a4fa-9faac1c37b5a"/>
    <ds:schemaRef ds:uri="940021bb-d11c-4036-a075-1b715f965164"/>
  </ds:schemaRefs>
</ds:datastoreItem>
</file>

<file path=customXml/itemProps3.xml><?xml version="1.0" encoding="utf-8"?>
<ds:datastoreItem xmlns:ds="http://schemas.openxmlformats.org/officeDocument/2006/customXml" ds:itemID="{C1A29C93-76C3-452C-9B37-B0E72B860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EBC66-4A83-46F1-91A4-98BC1C1E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9baff-23f9-4b1f-a4fa-9faac1c37b5a"/>
    <ds:schemaRef ds:uri="940021bb-d11c-4036-a075-1b715f965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3</Pages>
  <Words>681</Words>
  <Characters>3719</Characters>
  <Application>Microsoft Office Word</Application>
  <DocSecurity>0</DocSecurity>
  <Lines>90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Altman</dc:creator>
  <cp:keywords/>
  <dc:description/>
  <cp:lastModifiedBy>Bruce Erley</cp:lastModifiedBy>
  <cp:revision>97</cp:revision>
  <cp:lastPrinted>2018-06-14T16:17:00Z</cp:lastPrinted>
  <dcterms:created xsi:type="dcterms:W3CDTF">2024-05-10T19:35:00Z</dcterms:created>
  <dcterms:modified xsi:type="dcterms:W3CDTF">2024-05-17T20:06:00Z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0x010100F9579A7E074D1A4AB37167254617B0EE</vt:lpwstr>
  </property>
  <property fmtid="{D5CDD505-2E9C-101B-9397-08002B2CF9AE}" pid="3" name="Order">
    <vt:r8>10997800</vt:r8>
  </property>
  <property fmtid="{D5CDD505-2E9C-101B-9397-08002B2CF9AE}" pid="4" name="MediaServiceImageTags">
    <vt:lpwstr/>
  </property>
  <property fmtid="{D5CDD505-2E9C-101B-9397-08002B2CF9AE}" pid="5" name="GrammarlyDocumentId">
    <vt:lpwstr>68e6f92426adc1e3afaeca1cc2c07c00f721c054a62d174c3c0580826de92636</vt:lpwstr>
  </property>
</Properties>
</file>